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6A08" w14:textId="7F5CFB9C" w:rsidR="00D51E61" w:rsidRDefault="00D51E61">
      <w:pPr>
        <w:pStyle w:val="BodyText"/>
        <w:ind w:left="4883"/>
        <w:rPr>
          <w:rFonts w:ascii="Times New Roman"/>
          <w:sz w:val="20"/>
        </w:rPr>
      </w:pPr>
    </w:p>
    <w:p w14:paraId="4A201D16" w14:textId="00FEC3C8" w:rsidR="00A74725" w:rsidRDefault="00A74725">
      <w:pPr>
        <w:pStyle w:val="Heading1"/>
        <w:spacing w:before="37"/>
        <w:ind w:left="2298" w:right="2530"/>
        <w:jc w:val="center"/>
      </w:pPr>
      <w:r>
        <w:t>Riversdale Surgery</w:t>
      </w:r>
    </w:p>
    <w:p w14:paraId="62EA96E9" w14:textId="2D2D9E56" w:rsidR="00D51E61" w:rsidRDefault="002372A5">
      <w:pPr>
        <w:pStyle w:val="Heading1"/>
        <w:spacing w:before="37"/>
        <w:ind w:left="2298" w:right="2530"/>
        <w:jc w:val="center"/>
      </w:pPr>
      <w:r>
        <w:t>Application for proxy access to online services</w:t>
      </w:r>
    </w:p>
    <w:p w14:paraId="5CAC58F6" w14:textId="77777777" w:rsidR="00D51E61" w:rsidRDefault="00D51E61">
      <w:pPr>
        <w:pStyle w:val="BodyText"/>
        <w:rPr>
          <w:b/>
          <w:sz w:val="20"/>
        </w:rPr>
      </w:pPr>
    </w:p>
    <w:p w14:paraId="5ADDB9EB" w14:textId="77777777" w:rsidR="00D51E61" w:rsidRDefault="003936B7">
      <w:pPr>
        <w:pStyle w:val="BodyText"/>
        <w:spacing w:before="6"/>
        <w:rPr>
          <w:b/>
          <w:sz w:val="29"/>
        </w:rPr>
      </w:pPr>
      <w:r>
        <w:pict w14:anchorId="5424B50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3pt;margin-top:19.2pt;width:528.75pt;height:15.15pt;z-index:-15728640;mso-wrap-distance-left:0;mso-wrap-distance-right:0;mso-position-horizontal-relative:page" fillcolor="#d9d9d9" strokeweight=".48pt">
            <v:textbox inset="0,0,0,0">
              <w:txbxContent>
                <w:p w14:paraId="7E93064F" w14:textId="77777777" w:rsidR="00D51E61" w:rsidRDefault="002372A5">
                  <w:pPr>
                    <w:spacing w:before="20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Please complete this form in black ink and capital letters.</w:t>
                  </w:r>
                </w:p>
              </w:txbxContent>
            </v:textbox>
            <w10:wrap type="topAndBottom" anchorx="page"/>
          </v:shape>
        </w:pict>
      </w:r>
    </w:p>
    <w:p w14:paraId="07326370" w14:textId="77777777" w:rsidR="00D51E61" w:rsidRDefault="00D51E61">
      <w:pPr>
        <w:pStyle w:val="BodyText"/>
        <w:spacing w:before="6"/>
        <w:rPr>
          <w:b/>
          <w:sz w:val="9"/>
        </w:rPr>
      </w:pPr>
    </w:p>
    <w:p w14:paraId="331D64DA" w14:textId="77777777" w:rsidR="00D51E61" w:rsidRDefault="002372A5">
      <w:pPr>
        <w:spacing w:before="90"/>
        <w:ind w:left="220"/>
        <w:rPr>
          <w:b/>
          <w:sz w:val="28"/>
        </w:rPr>
      </w:pPr>
      <w:r>
        <w:rPr>
          <w:b/>
          <w:sz w:val="28"/>
        </w:rPr>
        <w:t>Consent to proxy access to GP online services (for parents, carers, etc)</w:t>
      </w:r>
    </w:p>
    <w:p w14:paraId="09B2DCA2" w14:textId="77777777" w:rsidR="00D51E61" w:rsidRDefault="002372A5">
      <w:pPr>
        <w:pStyle w:val="BodyText"/>
        <w:spacing w:before="119"/>
        <w:ind w:left="220" w:right="1324"/>
      </w:pPr>
      <w:r>
        <w:rPr>
          <w:b/>
        </w:rPr>
        <w:t>Note</w:t>
      </w:r>
      <w:r>
        <w:t>: If the patient does not have capacity to consent to grant proxy access and proxy access is considered by the practice to be in the patient’s best interest section 1 of this form may be omitted.</w:t>
      </w:r>
    </w:p>
    <w:p w14:paraId="2DC6F9BC" w14:textId="77777777" w:rsidR="00D51E61" w:rsidRDefault="00D51E61">
      <w:pPr>
        <w:pStyle w:val="BodyText"/>
        <w:spacing w:before="1"/>
      </w:pPr>
    </w:p>
    <w:p w14:paraId="456774B1" w14:textId="4CCA4FFB" w:rsidR="00D51E61" w:rsidRDefault="002372A5">
      <w:pPr>
        <w:pStyle w:val="Heading3"/>
        <w:spacing w:before="1"/>
        <w:ind w:left="220"/>
      </w:pPr>
      <w:r>
        <w:t>Section 1 (Patient to complete. NOT REQUIRED FOR UNDER 1</w:t>
      </w:r>
      <w:r w:rsidR="003936B7">
        <w:t>2</w:t>
      </w:r>
      <w:r>
        <w:t>s)</w:t>
      </w:r>
    </w:p>
    <w:p w14:paraId="2CF48A83" w14:textId="12293330" w:rsidR="00D51E61" w:rsidRDefault="002372A5">
      <w:pPr>
        <w:pStyle w:val="BodyText"/>
        <w:tabs>
          <w:tab w:val="left" w:leader="dot" w:pos="4705"/>
        </w:tabs>
        <w:spacing w:before="36" w:line="276" w:lineRule="auto"/>
        <w:ind w:left="219" w:right="1309"/>
      </w:pPr>
      <w:r>
        <w:t>I,…</w:t>
      </w:r>
      <w:r w:rsidR="00A74725">
        <w:t>.</w:t>
      </w:r>
      <w:r>
        <w:tab/>
        <w:t>(name of patient), give permission to my GP practice to give the following</w:t>
      </w:r>
      <w:r>
        <w:rPr>
          <w:spacing w:val="-1"/>
        </w:rPr>
        <w:t xml:space="preserve"> </w:t>
      </w:r>
      <w:r>
        <w:t>people</w:t>
      </w:r>
    </w:p>
    <w:p w14:paraId="3C727FC2" w14:textId="77777777" w:rsidR="00D51E61" w:rsidRDefault="002372A5">
      <w:pPr>
        <w:pStyle w:val="BodyText"/>
        <w:spacing w:line="276" w:lineRule="auto"/>
        <w:ind w:left="219" w:right="1037"/>
      </w:pPr>
      <w:r>
        <w:t>….………………………………………………………………..………………………………………………… proxy access to the online services as indicated below in section 2.</w:t>
      </w:r>
    </w:p>
    <w:p w14:paraId="0F9C09D9" w14:textId="77777777" w:rsidR="00D51E61" w:rsidRDefault="002372A5">
      <w:pPr>
        <w:pStyle w:val="BodyText"/>
        <w:spacing w:line="276" w:lineRule="auto"/>
        <w:ind w:left="219" w:right="2531"/>
      </w:pPr>
      <w:r>
        <w:t>I reserve the right to reverse any decision I make in granting proxy access at any</w:t>
      </w:r>
      <w:r>
        <w:rPr>
          <w:spacing w:val="-17"/>
        </w:rPr>
        <w:t xml:space="preserve"> </w:t>
      </w:r>
      <w:r>
        <w:t>time. I understand the risks of allowing someone else to have access to my health records. I have read and understand the information leaflet provided by the</w:t>
      </w:r>
      <w:r>
        <w:rPr>
          <w:spacing w:val="-7"/>
        </w:rPr>
        <w:t xml:space="preserve"> </w:t>
      </w:r>
      <w:r>
        <w:t>practice</w:t>
      </w:r>
    </w:p>
    <w:p w14:paraId="70329189" w14:textId="77777777" w:rsidR="00D51E61" w:rsidRDefault="003936B7">
      <w:pPr>
        <w:pStyle w:val="BodyText"/>
        <w:spacing w:before="9"/>
        <w:rPr>
          <w:sz w:val="18"/>
        </w:rPr>
      </w:pPr>
      <w:r>
        <w:pict w14:anchorId="1F4254EB">
          <v:group id="_x0000_s1031" style="position:absolute;margin-left:35.75pt;margin-top:12.8pt;width:525pt;height:34.75pt;z-index:-15727104;mso-wrap-distance-left:0;mso-wrap-distance-right:0;mso-position-horizontal-relative:page" coordorigin="715,256" coordsize="10500,695">
            <v:shape id="_x0000_s1033" type="#_x0000_t202" style="position:absolute;left:8374;top:260;width:2836;height:686" filled="f" strokeweight=".48pt">
              <v:textbox inset="0,0,0,0">
                <w:txbxContent>
                  <w:p w14:paraId="09D123ED" w14:textId="77777777" w:rsidR="00D51E61" w:rsidRDefault="002372A5">
                    <w:pPr>
                      <w:spacing w:before="209"/>
                      <w:ind w:left="102"/>
                    </w:pPr>
                    <w:r>
                      <w:t>Date</w:t>
                    </w:r>
                  </w:p>
                </w:txbxContent>
              </v:textbox>
            </v:shape>
            <v:shape id="_x0000_s1032" type="#_x0000_t202" style="position:absolute;left:720;top:260;width:7655;height:686" filled="f" strokeweight=".48pt">
              <v:textbox inset="0,0,0,0">
                <w:txbxContent>
                  <w:p w14:paraId="5F129598" w14:textId="77777777" w:rsidR="00D51E61" w:rsidRDefault="002372A5">
                    <w:pPr>
                      <w:spacing w:before="209"/>
                      <w:ind w:left="103"/>
                    </w:pPr>
                    <w:r>
                      <w:t>Signature of patient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062E74" w14:textId="77777777" w:rsidR="00D51E61" w:rsidRDefault="00D51E61">
      <w:pPr>
        <w:pStyle w:val="BodyText"/>
        <w:spacing w:before="3"/>
        <w:rPr>
          <w:sz w:val="11"/>
        </w:rPr>
      </w:pPr>
    </w:p>
    <w:p w14:paraId="0B30F162" w14:textId="77777777" w:rsidR="00D51E61" w:rsidRDefault="002372A5">
      <w:pPr>
        <w:pStyle w:val="Heading3"/>
        <w:spacing w:before="93"/>
        <w:ind w:left="220"/>
      </w:pPr>
      <w:r>
        <w:t>Section 2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  <w:gridCol w:w="1134"/>
      </w:tblGrid>
      <w:tr w:rsidR="00D51E61" w14:paraId="66AC8BF4" w14:textId="77777777">
        <w:trPr>
          <w:trHeight w:val="283"/>
        </w:trPr>
        <w:tc>
          <w:tcPr>
            <w:tcW w:w="9356" w:type="dxa"/>
          </w:tcPr>
          <w:p w14:paraId="6FA8FCE3" w14:textId="77777777" w:rsidR="00D51E61" w:rsidRDefault="002372A5">
            <w:pPr>
              <w:pStyle w:val="TableParagraph"/>
              <w:spacing w:line="250" w:lineRule="exact"/>
              <w:ind w:left="206"/>
            </w:pPr>
            <w:r>
              <w:t>1. Online appointments booking</w:t>
            </w:r>
          </w:p>
        </w:tc>
        <w:tc>
          <w:tcPr>
            <w:tcW w:w="1134" w:type="dxa"/>
          </w:tcPr>
          <w:p w14:paraId="40FA8AD3" w14:textId="77777777" w:rsidR="00D51E61" w:rsidRDefault="002372A5">
            <w:pPr>
              <w:pStyle w:val="TableParagraph"/>
              <w:spacing w:line="235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E43E8B9" w14:textId="77777777">
        <w:trPr>
          <w:trHeight w:val="283"/>
        </w:trPr>
        <w:tc>
          <w:tcPr>
            <w:tcW w:w="9356" w:type="dxa"/>
          </w:tcPr>
          <w:p w14:paraId="0481FE8A" w14:textId="77777777" w:rsidR="00D51E61" w:rsidRDefault="002372A5">
            <w:pPr>
              <w:pStyle w:val="TableParagraph"/>
              <w:spacing w:line="250" w:lineRule="exact"/>
              <w:ind w:left="206"/>
            </w:pPr>
            <w:r>
              <w:t>2. Online prescription management</w:t>
            </w:r>
          </w:p>
        </w:tc>
        <w:tc>
          <w:tcPr>
            <w:tcW w:w="1134" w:type="dxa"/>
          </w:tcPr>
          <w:p w14:paraId="0A0EA105" w14:textId="77777777" w:rsidR="00D51E61" w:rsidRDefault="002372A5">
            <w:pPr>
              <w:pStyle w:val="TableParagraph"/>
              <w:spacing w:line="235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55F3C075" w14:textId="77777777">
        <w:trPr>
          <w:trHeight w:val="284"/>
        </w:trPr>
        <w:tc>
          <w:tcPr>
            <w:tcW w:w="9356" w:type="dxa"/>
          </w:tcPr>
          <w:p w14:paraId="3E43EBFB" w14:textId="77777777" w:rsidR="00D51E61" w:rsidRDefault="002372A5">
            <w:pPr>
              <w:pStyle w:val="TableParagraph"/>
              <w:tabs>
                <w:tab w:val="left" w:pos="6937"/>
              </w:tabs>
              <w:spacing w:line="250" w:lineRule="exact"/>
              <w:ind w:left="206"/>
            </w:pPr>
            <w:r>
              <w:t>3.   Accessing the medical</w:t>
            </w:r>
            <w:r>
              <w:rPr>
                <w:spacing w:val="-14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tab/>
              <w:t>(name of patient)</w:t>
            </w:r>
          </w:p>
        </w:tc>
        <w:tc>
          <w:tcPr>
            <w:tcW w:w="1134" w:type="dxa"/>
          </w:tcPr>
          <w:p w14:paraId="4EC0CFE1" w14:textId="77777777" w:rsidR="00D51E61" w:rsidRDefault="002372A5">
            <w:pPr>
              <w:pStyle w:val="TableParagraph"/>
              <w:spacing w:line="235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</w:tbl>
    <w:p w14:paraId="032B1A8E" w14:textId="77777777" w:rsidR="00D51E61" w:rsidRDefault="00D51E61">
      <w:pPr>
        <w:pStyle w:val="BodyText"/>
        <w:spacing w:before="10"/>
        <w:rPr>
          <w:b/>
          <w:sz w:val="21"/>
        </w:rPr>
      </w:pPr>
    </w:p>
    <w:p w14:paraId="27A66918" w14:textId="77777777" w:rsidR="00D51E61" w:rsidRDefault="002372A5">
      <w:pPr>
        <w:spacing w:line="252" w:lineRule="exact"/>
        <w:ind w:left="220"/>
        <w:rPr>
          <w:b/>
        </w:rPr>
      </w:pPr>
      <w:r>
        <w:rPr>
          <w:b/>
        </w:rPr>
        <w:t>Section 3 (representative / proxy to complete)</w:t>
      </w:r>
    </w:p>
    <w:p w14:paraId="361A7758" w14:textId="77777777" w:rsidR="00D51E61" w:rsidRDefault="002372A5">
      <w:pPr>
        <w:pStyle w:val="BodyText"/>
        <w:tabs>
          <w:tab w:val="left" w:leader="dot" w:pos="7188"/>
        </w:tabs>
        <w:spacing w:line="276" w:lineRule="auto"/>
        <w:ind w:left="220" w:right="587"/>
      </w:pPr>
      <w:r>
        <w:t>I/we…</w:t>
      </w:r>
      <w:r>
        <w:tab/>
        <w:t>(names of representatives) wish to have online access to the services ticked in the box above in section</w:t>
      </w:r>
      <w:r>
        <w:rPr>
          <w:spacing w:val="-5"/>
        </w:rPr>
        <w:t xml:space="preserve"> </w:t>
      </w:r>
      <w:r>
        <w:t>2</w:t>
      </w:r>
    </w:p>
    <w:p w14:paraId="3061293C" w14:textId="77777777" w:rsidR="00D51E61" w:rsidRDefault="002372A5">
      <w:pPr>
        <w:pStyle w:val="BodyText"/>
        <w:tabs>
          <w:tab w:val="left" w:leader="dot" w:pos="4620"/>
        </w:tabs>
        <w:spacing w:before="60"/>
        <w:ind w:left="220"/>
      </w:pPr>
      <w:r>
        <w:t>for</w:t>
      </w:r>
      <w:r>
        <w:tab/>
        <w:t>(name of</w:t>
      </w:r>
      <w:r>
        <w:rPr>
          <w:spacing w:val="-1"/>
        </w:rPr>
        <w:t xml:space="preserve"> </w:t>
      </w:r>
      <w:r>
        <w:t>patient).</w:t>
      </w:r>
    </w:p>
    <w:p w14:paraId="1A77BA77" w14:textId="77777777" w:rsidR="00D51E61" w:rsidRDefault="002372A5">
      <w:pPr>
        <w:pStyle w:val="BodyText"/>
        <w:spacing w:before="97" w:line="276" w:lineRule="auto"/>
        <w:ind w:left="220" w:right="676"/>
      </w:pPr>
      <w:r>
        <w:t>I/we understand my/our responsibility for safeguarding sensitive medical information and I/we understand and agree with each of the following statements:</w:t>
      </w:r>
    </w:p>
    <w:p w14:paraId="7E392EA2" w14:textId="77777777" w:rsidR="00D51E61" w:rsidRDefault="00D51E61">
      <w:pPr>
        <w:pStyle w:val="BodyText"/>
        <w:spacing w:before="8"/>
        <w:rPr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  <w:gridCol w:w="1134"/>
      </w:tblGrid>
      <w:tr w:rsidR="00D51E61" w14:paraId="56A27F25" w14:textId="77777777">
        <w:trPr>
          <w:trHeight w:val="506"/>
        </w:trPr>
        <w:tc>
          <w:tcPr>
            <w:tcW w:w="9356" w:type="dxa"/>
          </w:tcPr>
          <w:p w14:paraId="72BF0106" w14:textId="77777777" w:rsidR="00D51E61" w:rsidRDefault="002372A5">
            <w:pPr>
              <w:pStyle w:val="TableParagraph"/>
              <w:spacing w:line="254" w:lineRule="exact"/>
              <w:ind w:left="566" w:right="330" w:hanging="361"/>
            </w:pPr>
            <w:r>
              <w:t>1. I/we have read and understood the information leaflet provided by the practice and agree that I will treat the patient information as confidential</w:t>
            </w:r>
          </w:p>
        </w:tc>
        <w:tc>
          <w:tcPr>
            <w:tcW w:w="1134" w:type="dxa"/>
          </w:tcPr>
          <w:p w14:paraId="24972CE8" w14:textId="77777777" w:rsidR="00D51E61" w:rsidRDefault="002372A5">
            <w:pPr>
              <w:pStyle w:val="TableParagraph"/>
              <w:spacing w:before="13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7FEAD35" w14:textId="77777777">
        <w:trPr>
          <w:trHeight w:val="281"/>
        </w:trPr>
        <w:tc>
          <w:tcPr>
            <w:tcW w:w="9356" w:type="dxa"/>
          </w:tcPr>
          <w:p w14:paraId="32F4977E" w14:textId="77777777" w:rsidR="00D51E61" w:rsidRDefault="002372A5">
            <w:pPr>
              <w:pStyle w:val="TableParagraph"/>
              <w:spacing w:line="248" w:lineRule="exact"/>
              <w:ind w:left="206"/>
            </w:pPr>
            <w:r>
              <w:t>2. I/we will be responsible for the security of the information that I/we see or download</w:t>
            </w:r>
          </w:p>
        </w:tc>
        <w:tc>
          <w:tcPr>
            <w:tcW w:w="1134" w:type="dxa"/>
          </w:tcPr>
          <w:p w14:paraId="6C648993" w14:textId="77777777" w:rsidR="00D51E61" w:rsidRDefault="002372A5">
            <w:pPr>
              <w:pStyle w:val="TableParagraph"/>
              <w:spacing w:before="17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FDA0DAA" w14:textId="77777777">
        <w:trPr>
          <w:trHeight w:val="567"/>
        </w:trPr>
        <w:tc>
          <w:tcPr>
            <w:tcW w:w="9356" w:type="dxa"/>
          </w:tcPr>
          <w:p w14:paraId="3047BE2B" w14:textId="77777777" w:rsidR="00D51E61" w:rsidRDefault="002372A5">
            <w:pPr>
              <w:pStyle w:val="TableParagraph"/>
              <w:ind w:left="566" w:right="330" w:hanging="360"/>
            </w:pPr>
            <w:r>
              <w:t>3. I/we will contact the practice as soon as possible if I/we suspect that the account has been accessed by someone without my/our agreement</w:t>
            </w:r>
          </w:p>
        </w:tc>
        <w:tc>
          <w:tcPr>
            <w:tcW w:w="1134" w:type="dxa"/>
          </w:tcPr>
          <w:p w14:paraId="4B575163" w14:textId="77777777" w:rsidR="00D51E61" w:rsidRDefault="002372A5">
            <w:pPr>
              <w:pStyle w:val="TableParagraph"/>
              <w:spacing w:before="16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48D2C457" w14:textId="77777777">
        <w:trPr>
          <w:trHeight w:val="759"/>
        </w:trPr>
        <w:tc>
          <w:tcPr>
            <w:tcW w:w="9356" w:type="dxa"/>
          </w:tcPr>
          <w:p w14:paraId="1B4B36A2" w14:textId="77777777" w:rsidR="00D51E61" w:rsidRDefault="002372A5">
            <w:pPr>
              <w:pStyle w:val="TableParagraph"/>
              <w:spacing w:line="254" w:lineRule="exact"/>
              <w:ind w:left="566" w:right="134" w:hanging="360"/>
            </w:pPr>
            <w:r>
              <w:t>4. If I/we see information in the record that is not about the patient, or is inaccurate, I/we will contact the practice as soon as possible. I will treat any information which is not about the patient as being strictly</w:t>
            </w:r>
            <w:r>
              <w:rPr>
                <w:spacing w:val="-1"/>
              </w:rPr>
              <w:t xml:space="preserve"> </w:t>
            </w:r>
            <w:r>
              <w:t>confidential</w:t>
            </w:r>
          </w:p>
        </w:tc>
        <w:tc>
          <w:tcPr>
            <w:tcW w:w="1134" w:type="dxa"/>
          </w:tcPr>
          <w:p w14:paraId="2F7BB2B4" w14:textId="77777777" w:rsidR="00D51E61" w:rsidRDefault="00D51E61">
            <w:pPr>
              <w:pStyle w:val="TableParagraph"/>
              <w:spacing w:before="4"/>
              <w:ind w:left="0"/>
            </w:pPr>
          </w:p>
          <w:p w14:paraId="378372AA" w14:textId="77777777" w:rsidR="00D51E61" w:rsidRDefault="002372A5">
            <w:pPr>
              <w:pStyle w:val="TableParagraph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</w:tbl>
    <w:p w14:paraId="58C31C9D" w14:textId="77777777" w:rsidR="00D51E61" w:rsidRDefault="003936B7">
      <w:pPr>
        <w:pStyle w:val="BodyText"/>
        <w:spacing w:before="7"/>
        <w:rPr>
          <w:sz w:val="18"/>
        </w:rPr>
      </w:pPr>
      <w:r>
        <w:pict w14:anchorId="4EC080C1">
          <v:group id="_x0000_s1028" style="position:absolute;margin-left:35.75pt;margin-top:12.65pt;width:525pt;height:55.8pt;z-index:-15725568;mso-wrap-distance-left:0;mso-wrap-distance-right:0;mso-position-horizontal-relative:page;mso-position-vertical-relative:text" coordorigin="715,253" coordsize="10500,1116">
            <v:shape id="_x0000_s1030" type="#_x0000_t202" style="position:absolute;left:8374;top:258;width:2836;height:1107" filled="f" strokeweight=".48pt">
              <v:textbox inset="0,0,0,0">
                <w:txbxContent>
                  <w:p w14:paraId="4E3E746A" w14:textId="77777777" w:rsidR="00D51E61" w:rsidRDefault="002372A5">
                    <w:pPr>
                      <w:spacing w:line="251" w:lineRule="exact"/>
                      <w:ind w:left="103"/>
                    </w:pPr>
                    <w:r>
                      <w:t>Date/s</w:t>
                    </w:r>
                  </w:p>
                </w:txbxContent>
              </v:textbox>
            </v:shape>
            <v:shape id="_x0000_s1029" type="#_x0000_t202" style="position:absolute;left:720;top:258;width:7655;height:1107" filled="f" strokeweight=".48pt">
              <v:textbox inset="0,0,0,0">
                <w:txbxContent>
                  <w:p w14:paraId="524743AA" w14:textId="77777777" w:rsidR="00D51E61" w:rsidRDefault="002372A5">
                    <w:pPr>
                      <w:spacing w:line="251" w:lineRule="exact"/>
                      <w:ind w:left="103"/>
                    </w:pPr>
                    <w:r>
                      <w:t>Signature/s of representative/s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2D9929" w14:textId="77777777" w:rsidR="00D51E61" w:rsidRDefault="00D51E61">
      <w:pPr>
        <w:pStyle w:val="BodyText"/>
        <w:spacing w:before="5"/>
        <w:rPr>
          <w:sz w:val="5"/>
        </w:rPr>
      </w:pPr>
    </w:p>
    <w:p w14:paraId="0059A9D7" w14:textId="77777777" w:rsidR="00D51E61" w:rsidRDefault="003936B7">
      <w:pPr>
        <w:pStyle w:val="BodyText"/>
        <w:ind w:left="161"/>
        <w:rPr>
          <w:sz w:val="20"/>
        </w:rPr>
      </w:pPr>
      <w:r>
        <w:rPr>
          <w:sz w:val="20"/>
        </w:rPr>
      </w:r>
      <w:r>
        <w:rPr>
          <w:sz w:val="20"/>
        </w:rPr>
        <w:pict w14:anchorId="2165A620">
          <v:shape id="_x0000_s1035" type="#_x0000_t202" style="width:528.75pt;height:15.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5AAA2E51" w14:textId="77777777" w:rsidR="00D51E61" w:rsidRDefault="002372A5">
                  <w:pPr>
                    <w:spacing w:before="20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Patient ID Required</w:t>
                  </w:r>
                </w:p>
              </w:txbxContent>
            </v:textbox>
            <w10:anchorlock/>
          </v:shape>
        </w:pict>
      </w:r>
    </w:p>
    <w:p w14:paraId="0AD55ED2" w14:textId="77777777" w:rsidR="00D51E61" w:rsidRDefault="002372A5">
      <w:pPr>
        <w:pStyle w:val="BodyText"/>
        <w:ind w:left="220" w:right="4162"/>
      </w:pPr>
      <w:r>
        <w:t>Two original forms of identity from Appendix 1. One must be photo ID Birth certificate if under 12.</w:t>
      </w:r>
    </w:p>
    <w:p w14:paraId="36A35D3B" w14:textId="77777777" w:rsidR="00D51E61" w:rsidRDefault="003936B7">
      <w:pPr>
        <w:pStyle w:val="BodyText"/>
        <w:spacing w:before="9"/>
        <w:rPr>
          <w:sz w:val="8"/>
        </w:rPr>
      </w:pPr>
      <w:r>
        <w:pict w14:anchorId="53A2CE4C">
          <v:shape id="_x0000_s1026" type="#_x0000_t202" style="position:absolute;margin-left:33.3pt;margin-top:7.3pt;width:528.75pt;height:15.2pt;z-index:-15724544;mso-wrap-distance-left:0;mso-wrap-distance-right:0;mso-position-horizontal-relative:page" fillcolor="#d9d9d9" strokeweight=".48pt">
            <v:textbox inset="0,0,0,0">
              <w:txbxContent>
                <w:p w14:paraId="4D5E741C" w14:textId="77777777" w:rsidR="00D51E61" w:rsidRDefault="002372A5">
                  <w:pPr>
                    <w:spacing w:before="20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Representative/Proxy ID Required</w:t>
                  </w:r>
                </w:p>
              </w:txbxContent>
            </v:textbox>
            <w10:wrap type="topAndBottom" anchorx="page"/>
          </v:shape>
        </w:pict>
      </w:r>
    </w:p>
    <w:p w14:paraId="343C7877" w14:textId="77777777" w:rsidR="00D51E61" w:rsidRDefault="002372A5">
      <w:pPr>
        <w:pStyle w:val="BodyText"/>
        <w:spacing w:line="221" w:lineRule="exact"/>
        <w:ind w:left="220"/>
      </w:pPr>
      <w:r>
        <w:t>Two original forms of identity from Appendix 1. One must be photo ID</w:t>
      </w:r>
    </w:p>
    <w:p w14:paraId="0EE64832" w14:textId="77777777" w:rsidR="00D51E61" w:rsidRDefault="00D51E61">
      <w:pPr>
        <w:spacing w:line="221" w:lineRule="exact"/>
        <w:sectPr w:rsidR="00D51E61">
          <w:footerReference w:type="default" r:id="rId7"/>
          <w:type w:val="continuous"/>
          <w:pgSz w:w="11900" w:h="16840"/>
          <w:pgMar w:top="280" w:right="260" w:bottom="360" w:left="500" w:header="720" w:footer="166" w:gutter="0"/>
          <w:cols w:space="720"/>
        </w:sectPr>
      </w:pPr>
    </w:p>
    <w:p w14:paraId="336C6D46" w14:textId="77777777" w:rsidR="00D51E61" w:rsidRDefault="002372A5">
      <w:pPr>
        <w:spacing w:before="62"/>
        <w:ind w:left="220"/>
        <w:rPr>
          <w:b/>
          <w:sz w:val="24"/>
        </w:rPr>
      </w:pPr>
      <w:r>
        <w:rPr>
          <w:b/>
          <w:sz w:val="24"/>
        </w:rPr>
        <w:lastRenderedPageBreak/>
        <w:t>Consent to proxy access to GP online services page 2</w:t>
      </w:r>
    </w:p>
    <w:p w14:paraId="61A8D85D" w14:textId="77777777" w:rsidR="00D51E61" w:rsidRDefault="002372A5">
      <w:pPr>
        <w:pStyle w:val="BodyText"/>
        <w:spacing w:before="121"/>
        <w:ind w:left="220"/>
      </w:pPr>
      <w:r>
        <w:rPr>
          <w:b/>
          <w:sz w:val="28"/>
        </w:rPr>
        <w:t xml:space="preserve">The patient </w:t>
      </w:r>
      <w:r>
        <w:t>(This is the person whose records are being accessed)</w:t>
      </w:r>
    </w:p>
    <w:p w14:paraId="258161FF" w14:textId="77777777" w:rsidR="00D51E61" w:rsidRDefault="00D51E61">
      <w:pPr>
        <w:pStyle w:val="BodyText"/>
        <w:rPr>
          <w:sz w:val="1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670"/>
      </w:tblGrid>
      <w:tr w:rsidR="00D51E61" w14:paraId="349FDB65" w14:textId="77777777">
        <w:trPr>
          <w:trHeight w:val="284"/>
        </w:trPr>
        <w:tc>
          <w:tcPr>
            <w:tcW w:w="4786" w:type="dxa"/>
          </w:tcPr>
          <w:p w14:paraId="6F9930ED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Surname</w:t>
            </w:r>
          </w:p>
        </w:tc>
        <w:tc>
          <w:tcPr>
            <w:tcW w:w="5670" w:type="dxa"/>
          </w:tcPr>
          <w:p w14:paraId="62F6E443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Date of birth</w:t>
            </w:r>
          </w:p>
        </w:tc>
      </w:tr>
      <w:tr w:rsidR="00D51E61" w14:paraId="57CE879A" w14:textId="77777777">
        <w:trPr>
          <w:trHeight w:val="283"/>
        </w:trPr>
        <w:tc>
          <w:tcPr>
            <w:tcW w:w="10456" w:type="dxa"/>
            <w:gridSpan w:val="2"/>
          </w:tcPr>
          <w:p w14:paraId="73B09199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First name</w:t>
            </w:r>
          </w:p>
        </w:tc>
      </w:tr>
      <w:tr w:rsidR="00D51E61" w14:paraId="551CFB21" w14:textId="77777777">
        <w:trPr>
          <w:trHeight w:val="1471"/>
        </w:trPr>
        <w:tc>
          <w:tcPr>
            <w:tcW w:w="10456" w:type="dxa"/>
            <w:gridSpan w:val="2"/>
          </w:tcPr>
          <w:p w14:paraId="293503E0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Address</w:t>
            </w:r>
          </w:p>
          <w:p w14:paraId="71E2758C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17C47F83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685C7D9C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3F4BAC47" w14:textId="77777777" w:rsidR="00D51E61" w:rsidRDefault="002372A5">
            <w:pPr>
              <w:pStyle w:val="TableParagraph"/>
              <w:spacing w:before="138" w:line="235" w:lineRule="exact"/>
              <w:ind w:left="4859" w:right="4628"/>
              <w:jc w:val="center"/>
            </w:pPr>
            <w:r>
              <w:t>Postcode</w:t>
            </w:r>
          </w:p>
        </w:tc>
      </w:tr>
      <w:tr w:rsidR="00D51E61" w14:paraId="153F6CE3" w14:textId="77777777">
        <w:trPr>
          <w:trHeight w:val="284"/>
        </w:trPr>
        <w:tc>
          <w:tcPr>
            <w:tcW w:w="10456" w:type="dxa"/>
            <w:gridSpan w:val="2"/>
          </w:tcPr>
          <w:p w14:paraId="53DB0AF0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Email address</w:t>
            </w:r>
          </w:p>
        </w:tc>
      </w:tr>
      <w:tr w:rsidR="00D51E61" w14:paraId="669B421C" w14:textId="77777777">
        <w:trPr>
          <w:trHeight w:val="283"/>
        </w:trPr>
        <w:tc>
          <w:tcPr>
            <w:tcW w:w="4786" w:type="dxa"/>
          </w:tcPr>
          <w:p w14:paraId="3D40EFD2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t>Telephone number</w:t>
            </w:r>
          </w:p>
        </w:tc>
        <w:tc>
          <w:tcPr>
            <w:tcW w:w="5670" w:type="dxa"/>
          </w:tcPr>
          <w:p w14:paraId="7F3D1D55" w14:textId="77777777" w:rsidR="00D51E61" w:rsidRDefault="002372A5">
            <w:pPr>
              <w:pStyle w:val="TableParagraph"/>
              <w:spacing w:line="250" w:lineRule="exact"/>
              <w:ind w:left="106"/>
            </w:pPr>
            <w:r>
              <w:t>Mobile number</w:t>
            </w:r>
          </w:p>
        </w:tc>
      </w:tr>
    </w:tbl>
    <w:p w14:paraId="6D440C4D" w14:textId="77777777" w:rsidR="00D51E61" w:rsidRDefault="00D51E61">
      <w:pPr>
        <w:pStyle w:val="BodyText"/>
        <w:spacing w:before="3"/>
        <w:rPr>
          <w:sz w:val="32"/>
        </w:rPr>
      </w:pPr>
    </w:p>
    <w:p w14:paraId="6698E7E5" w14:textId="77777777" w:rsidR="00D51E61" w:rsidRDefault="002372A5">
      <w:pPr>
        <w:pStyle w:val="BodyText"/>
        <w:spacing w:before="1"/>
        <w:ind w:left="219" w:right="823"/>
      </w:pPr>
      <w:r>
        <w:rPr>
          <w:b/>
          <w:sz w:val="32"/>
        </w:rPr>
        <w:t xml:space="preserve">The representatives / Proxy </w:t>
      </w:r>
      <w:r>
        <w:t>(These are the people seeking proxy access to the patient’s online records, appointments or repeat prescription.)</w:t>
      </w:r>
    </w:p>
    <w:p w14:paraId="13053B33" w14:textId="77777777" w:rsidR="00D51E61" w:rsidRDefault="00D51E61">
      <w:pPr>
        <w:pStyle w:val="BodyText"/>
        <w:rPr>
          <w:sz w:val="1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670"/>
      </w:tblGrid>
      <w:tr w:rsidR="00D51E61" w14:paraId="1AF04E55" w14:textId="77777777">
        <w:trPr>
          <w:trHeight w:val="274"/>
        </w:trPr>
        <w:tc>
          <w:tcPr>
            <w:tcW w:w="4786" w:type="dxa"/>
          </w:tcPr>
          <w:p w14:paraId="4ABCC26F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t>Surname</w:t>
            </w:r>
          </w:p>
        </w:tc>
        <w:tc>
          <w:tcPr>
            <w:tcW w:w="5670" w:type="dxa"/>
          </w:tcPr>
          <w:p w14:paraId="467BEAED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t>Surname</w:t>
            </w:r>
          </w:p>
        </w:tc>
      </w:tr>
      <w:tr w:rsidR="00D51E61" w14:paraId="7394FBA2" w14:textId="77777777">
        <w:trPr>
          <w:trHeight w:val="252"/>
        </w:trPr>
        <w:tc>
          <w:tcPr>
            <w:tcW w:w="4786" w:type="dxa"/>
          </w:tcPr>
          <w:p w14:paraId="0FF9CA41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First name</w:t>
            </w:r>
          </w:p>
        </w:tc>
        <w:tc>
          <w:tcPr>
            <w:tcW w:w="5670" w:type="dxa"/>
          </w:tcPr>
          <w:p w14:paraId="7CD0DC01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First name</w:t>
            </w:r>
          </w:p>
        </w:tc>
      </w:tr>
      <w:tr w:rsidR="00D51E61" w14:paraId="252C4C26" w14:textId="77777777">
        <w:trPr>
          <w:trHeight w:val="252"/>
        </w:trPr>
        <w:tc>
          <w:tcPr>
            <w:tcW w:w="4786" w:type="dxa"/>
          </w:tcPr>
          <w:p w14:paraId="35867DFF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Date of birth</w:t>
            </w:r>
          </w:p>
        </w:tc>
        <w:tc>
          <w:tcPr>
            <w:tcW w:w="5670" w:type="dxa"/>
          </w:tcPr>
          <w:p w14:paraId="039C7B21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Date of birth</w:t>
            </w:r>
          </w:p>
        </w:tc>
      </w:tr>
      <w:tr w:rsidR="00D51E61" w14:paraId="448F4B34" w14:textId="77777777">
        <w:trPr>
          <w:trHeight w:val="1472"/>
        </w:trPr>
        <w:tc>
          <w:tcPr>
            <w:tcW w:w="4786" w:type="dxa"/>
          </w:tcPr>
          <w:p w14:paraId="2F721942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t>Address</w:t>
            </w:r>
          </w:p>
          <w:p w14:paraId="473FCF72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7606136A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6223C2E4" w14:textId="77777777" w:rsidR="00D51E61" w:rsidRDefault="00D51E61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10F88890" w14:textId="77777777" w:rsidR="00D51E61" w:rsidRDefault="002372A5">
            <w:pPr>
              <w:pStyle w:val="TableParagraph"/>
              <w:spacing w:line="235" w:lineRule="exact"/>
              <w:ind w:left="107"/>
            </w:pPr>
            <w:r>
              <w:t>Postcode</w:t>
            </w:r>
          </w:p>
        </w:tc>
        <w:tc>
          <w:tcPr>
            <w:tcW w:w="5670" w:type="dxa"/>
          </w:tcPr>
          <w:p w14:paraId="299BA6B9" w14:textId="77777777" w:rsidR="00D51E61" w:rsidRDefault="002372A5">
            <w:pPr>
              <w:pStyle w:val="TableParagraph"/>
              <w:tabs>
                <w:tab w:val="left" w:pos="1832"/>
              </w:tabs>
              <w:spacing w:line="252" w:lineRule="exact"/>
              <w:ind w:left="107"/>
            </w:pPr>
            <w:r>
              <w:t>Address</w:t>
            </w:r>
            <w:r>
              <w:tab/>
              <w:t>(tick if both same address</w:t>
            </w:r>
            <w:r>
              <w:rPr>
                <w:spacing w:val="-5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t>)</w:t>
            </w:r>
          </w:p>
          <w:p w14:paraId="5357D9B4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6C47A7B4" w14:textId="77777777" w:rsidR="00D51E61" w:rsidRDefault="00D51E61">
            <w:pPr>
              <w:pStyle w:val="TableParagraph"/>
              <w:ind w:left="0"/>
              <w:rPr>
                <w:sz w:val="24"/>
              </w:rPr>
            </w:pPr>
          </w:p>
          <w:p w14:paraId="13F99204" w14:textId="77777777" w:rsidR="00D51E61" w:rsidRDefault="00D51E61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68634D09" w14:textId="77777777" w:rsidR="00D51E61" w:rsidRDefault="002372A5">
            <w:pPr>
              <w:pStyle w:val="TableParagraph"/>
              <w:spacing w:line="235" w:lineRule="exact"/>
              <w:ind w:left="107"/>
            </w:pPr>
            <w:r>
              <w:t>Postcode</w:t>
            </w:r>
          </w:p>
        </w:tc>
      </w:tr>
      <w:tr w:rsidR="00D51E61" w14:paraId="0B38FC4C" w14:textId="77777777">
        <w:trPr>
          <w:trHeight w:val="252"/>
        </w:trPr>
        <w:tc>
          <w:tcPr>
            <w:tcW w:w="4786" w:type="dxa"/>
          </w:tcPr>
          <w:p w14:paraId="4844EA2C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Email</w:t>
            </w:r>
          </w:p>
        </w:tc>
        <w:tc>
          <w:tcPr>
            <w:tcW w:w="5670" w:type="dxa"/>
          </w:tcPr>
          <w:p w14:paraId="16D8837C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Email</w:t>
            </w:r>
          </w:p>
        </w:tc>
      </w:tr>
      <w:tr w:rsidR="00D51E61" w14:paraId="72D49714" w14:textId="77777777">
        <w:trPr>
          <w:trHeight w:val="253"/>
        </w:trPr>
        <w:tc>
          <w:tcPr>
            <w:tcW w:w="4786" w:type="dxa"/>
          </w:tcPr>
          <w:p w14:paraId="2433B7B1" w14:textId="77777777" w:rsidR="00D51E61" w:rsidRDefault="002372A5">
            <w:pPr>
              <w:pStyle w:val="TableParagraph"/>
              <w:spacing w:line="234" w:lineRule="exact"/>
              <w:ind w:left="107"/>
            </w:pPr>
            <w:r>
              <w:t>Telephone</w:t>
            </w:r>
          </w:p>
        </w:tc>
        <w:tc>
          <w:tcPr>
            <w:tcW w:w="5670" w:type="dxa"/>
          </w:tcPr>
          <w:p w14:paraId="6F1AD119" w14:textId="77777777" w:rsidR="00D51E61" w:rsidRDefault="002372A5">
            <w:pPr>
              <w:pStyle w:val="TableParagraph"/>
              <w:spacing w:line="234" w:lineRule="exact"/>
              <w:ind w:left="107"/>
            </w:pPr>
            <w:r>
              <w:t>Telephone</w:t>
            </w:r>
          </w:p>
        </w:tc>
      </w:tr>
      <w:tr w:rsidR="00D51E61" w14:paraId="01BED785" w14:textId="77777777">
        <w:trPr>
          <w:trHeight w:val="252"/>
        </w:trPr>
        <w:tc>
          <w:tcPr>
            <w:tcW w:w="4786" w:type="dxa"/>
          </w:tcPr>
          <w:p w14:paraId="60B4C2CA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Mobile</w:t>
            </w:r>
          </w:p>
        </w:tc>
        <w:tc>
          <w:tcPr>
            <w:tcW w:w="5670" w:type="dxa"/>
          </w:tcPr>
          <w:p w14:paraId="11A1A836" w14:textId="77777777" w:rsidR="00D51E61" w:rsidRDefault="002372A5">
            <w:pPr>
              <w:pStyle w:val="TableParagraph"/>
              <w:spacing w:line="233" w:lineRule="exact"/>
              <w:ind w:left="107"/>
            </w:pPr>
            <w:r>
              <w:t>Mobile</w:t>
            </w:r>
          </w:p>
        </w:tc>
      </w:tr>
    </w:tbl>
    <w:p w14:paraId="115EA9C3" w14:textId="77777777" w:rsidR="00D51E61" w:rsidRDefault="00D51E61">
      <w:pPr>
        <w:pStyle w:val="BodyText"/>
        <w:spacing w:before="4"/>
        <w:rPr>
          <w:sz w:val="32"/>
        </w:rPr>
      </w:pPr>
    </w:p>
    <w:p w14:paraId="77A36A44" w14:textId="77777777" w:rsidR="00D51E61" w:rsidRDefault="002372A5">
      <w:pPr>
        <w:pStyle w:val="Heading1"/>
      </w:pPr>
      <w:r>
        <w:t xml:space="preserve">For practice use only (check for patient </w:t>
      </w:r>
      <w:r>
        <w:rPr>
          <w:u w:val="thick"/>
        </w:rPr>
        <w:t>and</w:t>
      </w:r>
      <w:r>
        <w:t xml:space="preserve"> proxy requester)</w:t>
      </w:r>
    </w:p>
    <w:p w14:paraId="5330AE09" w14:textId="77777777" w:rsidR="00D51E61" w:rsidRDefault="00D51E61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08"/>
        <w:gridCol w:w="709"/>
        <w:gridCol w:w="4253"/>
        <w:gridCol w:w="3261"/>
      </w:tblGrid>
      <w:tr w:rsidR="00D51E61" w14:paraId="5D4A70BB" w14:textId="77777777">
        <w:trPr>
          <w:trHeight w:val="618"/>
        </w:trPr>
        <w:tc>
          <w:tcPr>
            <w:tcW w:w="2268" w:type="dxa"/>
            <w:gridSpan w:val="2"/>
          </w:tcPr>
          <w:p w14:paraId="0D916883" w14:textId="77777777" w:rsidR="00D51E61" w:rsidRDefault="002372A5">
            <w:pPr>
              <w:pStyle w:val="TableParagraph"/>
              <w:ind w:left="107" w:right="345"/>
            </w:pPr>
            <w:r>
              <w:rPr>
                <w:color w:val="7E7E7E"/>
              </w:rPr>
              <w:t>The patient’s NHS number</w:t>
            </w:r>
          </w:p>
        </w:tc>
        <w:tc>
          <w:tcPr>
            <w:tcW w:w="8223" w:type="dxa"/>
            <w:gridSpan w:val="3"/>
          </w:tcPr>
          <w:p w14:paraId="1E6329E1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69AE4F27" w14:textId="77777777">
        <w:trPr>
          <w:trHeight w:val="1265"/>
        </w:trPr>
        <w:tc>
          <w:tcPr>
            <w:tcW w:w="1560" w:type="dxa"/>
          </w:tcPr>
          <w:p w14:paraId="0BD3A787" w14:textId="77777777" w:rsidR="00D51E61" w:rsidRDefault="002372A5">
            <w:pPr>
              <w:pStyle w:val="TableParagraph"/>
              <w:ind w:left="107" w:right="420"/>
            </w:pPr>
            <w:r>
              <w:rPr>
                <w:color w:val="7E7E7E"/>
              </w:rPr>
              <w:t>Identity verified by (initials)</w:t>
            </w:r>
          </w:p>
        </w:tc>
        <w:tc>
          <w:tcPr>
            <w:tcW w:w="708" w:type="dxa"/>
          </w:tcPr>
          <w:p w14:paraId="51CEA79B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rPr>
                <w:color w:val="7E7E7E"/>
              </w:rPr>
              <w:t>Date</w:t>
            </w:r>
          </w:p>
        </w:tc>
        <w:tc>
          <w:tcPr>
            <w:tcW w:w="8223" w:type="dxa"/>
            <w:gridSpan w:val="3"/>
          </w:tcPr>
          <w:p w14:paraId="0000BCAE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rPr>
                <w:color w:val="7E7E7E"/>
              </w:rPr>
              <w:t>Method - patient</w:t>
            </w:r>
          </w:p>
          <w:p w14:paraId="37530ABF" w14:textId="77777777" w:rsidR="00D51E61" w:rsidRDefault="002372A5">
            <w:pPr>
              <w:pStyle w:val="TableParagraph"/>
              <w:spacing w:line="252" w:lineRule="exact"/>
              <w:ind w:left="0" w:right="97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Vouching (Reg’d/usual Dr only)</w:t>
            </w:r>
            <w:r>
              <w:rPr>
                <w:color w:val="7E7E7E"/>
                <w:spacing w:val="-8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07D00953" w14:textId="77777777" w:rsidR="00D51E61" w:rsidRDefault="002372A5">
            <w:pPr>
              <w:pStyle w:val="TableParagraph"/>
              <w:spacing w:line="252" w:lineRule="exact"/>
              <w:ind w:left="0" w:right="96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Vouching with information in record (Reg’d/usual Dr only)</w:t>
            </w:r>
            <w:r>
              <w:rPr>
                <w:color w:val="7E7E7E"/>
                <w:spacing w:val="-14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53025E70" w14:textId="32F4A717" w:rsidR="00D51E61" w:rsidRDefault="002372A5">
            <w:pPr>
              <w:pStyle w:val="TableParagraph"/>
              <w:ind w:left="0" w:right="96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 xml:space="preserve">Two ID documents. One must be Photo ID (rec staff)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1CEDCBC0" w14:textId="77777777" w:rsidR="00D51E61" w:rsidRDefault="002372A5">
            <w:pPr>
              <w:pStyle w:val="TableParagraph"/>
              <w:spacing w:line="235" w:lineRule="exact"/>
              <w:ind w:left="0" w:right="96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Under 12s only birth certificate required</w:t>
            </w:r>
            <w:r>
              <w:rPr>
                <w:color w:val="7E7E7E"/>
                <w:spacing w:val="-10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</w:tc>
      </w:tr>
      <w:tr w:rsidR="00D51E61" w14:paraId="68516E22" w14:textId="77777777">
        <w:trPr>
          <w:trHeight w:val="1108"/>
        </w:trPr>
        <w:tc>
          <w:tcPr>
            <w:tcW w:w="1560" w:type="dxa"/>
          </w:tcPr>
          <w:p w14:paraId="5F1F732B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49216F4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23" w:type="dxa"/>
            <w:gridSpan w:val="3"/>
          </w:tcPr>
          <w:p w14:paraId="038782C9" w14:textId="77777777" w:rsidR="00D51E61" w:rsidRDefault="002372A5">
            <w:pPr>
              <w:pStyle w:val="TableParagraph"/>
              <w:spacing w:line="250" w:lineRule="exact"/>
              <w:ind w:left="107"/>
            </w:pPr>
            <w:r>
              <w:rPr>
                <w:color w:val="7E7E7E"/>
              </w:rPr>
              <w:t>Method – proxy requester</w:t>
            </w:r>
          </w:p>
          <w:p w14:paraId="00B0FAF7" w14:textId="77777777" w:rsidR="00D51E61" w:rsidRDefault="002372A5">
            <w:pPr>
              <w:pStyle w:val="TableParagraph"/>
              <w:ind w:left="0" w:right="157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Vouching (Reg’d/usual Dr only)</w:t>
            </w:r>
            <w:r>
              <w:rPr>
                <w:color w:val="7E7E7E"/>
                <w:spacing w:val="-12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20989413" w14:textId="77777777" w:rsidR="00D51E61" w:rsidRDefault="002372A5">
            <w:pPr>
              <w:pStyle w:val="TableParagraph"/>
              <w:ind w:left="0" w:right="150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Vouching with information in record (Reg’d/usual Dr only)</w:t>
            </w:r>
            <w:r>
              <w:rPr>
                <w:color w:val="7E7E7E"/>
                <w:spacing w:val="-14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1875552D" w14:textId="6EBADFD0" w:rsidR="00D51E61" w:rsidRDefault="002372A5">
            <w:pPr>
              <w:pStyle w:val="TableParagraph"/>
              <w:ind w:left="0" w:right="156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 xml:space="preserve">Two ID documents. One must be Photo ID (rec staff) </w:t>
            </w:r>
            <w:r>
              <w:rPr>
                <w:rFonts w:ascii="Wingdings" w:hAnsi="Wingdings"/>
                <w:color w:val="7E7E7E"/>
              </w:rPr>
              <w:t></w:t>
            </w:r>
          </w:p>
        </w:tc>
      </w:tr>
      <w:tr w:rsidR="00D51E61" w14:paraId="3611ACE8" w14:textId="77777777">
        <w:trPr>
          <w:trHeight w:val="621"/>
        </w:trPr>
        <w:tc>
          <w:tcPr>
            <w:tcW w:w="7230" w:type="dxa"/>
            <w:gridSpan w:val="4"/>
          </w:tcPr>
          <w:p w14:paraId="16FAFB30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rPr>
                <w:color w:val="7E7E7E"/>
              </w:rPr>
              <w:t>Proxy access authorised by (Reg’d Dr only)</w:t>
            </w:r>
          </w:p>
          <w:p w14:paraId="358320BA" w14:textId="47EF725F" w:rsidR="00D51E61" w:rsidRDefault="00D51E61">
            <w:pPr>
              <w:pStyle w:val="TableParagraph"/>
              <w:spacing w:before="183" w:line="166" w:lineRule="exact"/>
              <w:ind w:left="107"/>
              <w:rPr>
                <w:sz w:val="16"/>
              </w:rPr>
            </w:pPr>
          </w:p>
        </w:tc>
        <w:tc>
          <w:tcPr>
            <w:tcW w:w="3261" w:type="dxa"/>
          </w:tcPr>
          <w:p w14:paraId="028B5392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rPr>
                <w:color w:val="7E7E7E"/>
              </w:rPr>
              <w:t>Date</w:t>
            </w:r>
          </w:p>
        </w:tc>
      </w:tr>
      <w:tr w:rsidR="00D51E61" w14:paraId="5D0AA9D6" w14:textId="77777777">
        <w:trPr>
          <w:trHeight w:val="312"/>
        </w:trPr>
        <w:tc>
          <w:tcPr>
            <w:tcW w:w="10491" w:type="dxa"/>
            <w:gridSpan w:val="5"/>
          </w:tcPr>
          <w:p w14:paraId="5F2301D8" w14:textId="48A98DFF" w:rsidR="00D51E61" w:rsidRDefault="002372A5">
            <w:pPr>
              <w:pStyle w:val="TableParagraph"/>
              <w:spacing w:line="250" w:lineRule="exact"/>
              <w:ind w:left="107"/>
            </w:pPr>
            <w:r>
              <w:rPr>
                <w:color w:val="7E7E7E"/>
              </w:rPr>
              <w:t xml:space="preserve">Date account created </w:t>
            </w:r>
          </w:p>
        </w:tc>
      </w:tr>
      <w:tr w:rsidR="00D51E61" w14:paraId="2BAD70F2" w14:textId="77777777">
        <w:trPr>
          <w:trHeight w:val="312"/>
        </w:trPr>
        <w:tc>
          <w:tcPr>
            <w:tcW w:w="10491" w:type="dxa"/>
            <w:gridSpan w:val="5"/>
          </w:tcPr>
          <w:p w14:paraId="7D2265EF" w14:textId="77777777" w:rsidR="00D51E61" w:rsidRDefault="002372A5">
            <w:pPr>
              <w:pStyle w:val="TableParagraph"/>
              <w:spacing w:line="252" w:lineRule="exact"/>
              <w:ind w:left="107"/>
            </w:pPr>
            <w:r>
              <w:rPr>
                <w:color w:val="7E7E7E"/>
              </w:rPr>
              <w:t>Date passphrase sent</w:t>
            </w:r>
          </w:p>
        </w:tc>
      </w:tr>
      <w:tr w:rsidR="00D51E61" w14:paraId="34F88A9F" w14:textId="77777777">
        <w:trPr>
          <w:trHeight w:val="1955"/>
        </w:trPr>
        <w:tc>
          <w:tcPr>
            <w:tcW w:w="2977" w:type="dxa"/>
            <w:gridSpan w:val="3"/>
          </w:tcPr>
          <w:p w14:paraId="37D2B5C7" w14:textId="77777777" w:rsidR="00D51E61" w:rsidRDefault="002372A5">
            <w:pPr>
              <w:pStyle w:val="TableParagraph"/>
              <w:ind w:left="107" w:right="638"/>
            </w:pPr>
            <w:r>
              <w:rPr>
                <w:color w:val="7E7E7E"/>
              </w:rPr>
              <w:t>Level of record access enabled</w:t>
            </w:r>
          </w:p>
          <w:p w14:paraId="2994602C" w14:textId="77777777" w:rsidR="00D51E61" w:rsidRDefault="002372A5">
            <w:pPr>
              <w:pStyle w:val="TableParagraph"/>
              <w:spacing w:before="182"/>
              <w:ind w:left="0" w:right="129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Prospective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3C3A3966" w14:textId="77777777" w:rsidR="00D51E61" w:rsidRDefault="002372A5">
            <w:pPr>
              <w:pStyle w:val="TableParagraph"/>
              <w:spacing w:before="1" w:line="252" w:lineRule="exact"/>
              <w:ind w:left="0" w:right="129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Retrospective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</w:p>
          <w:p w14:paraId="20B8C77D" w14:textId="77777777" w:rsidR="00D51E61" w:rsidRDefault="002372A5">
            <w:pPr>
              <w:pStyle w:val="TableParagraph"/>
              <w:spacing w:before="2" w:line="254" w:lineRule="exact"/>
              <w:ind w:left="500" w:right="129" w:firstLine="1833"/>
              <w:jc w:val="right"/>
              <w:rPr>
                <w:rFonts w:ascii="Wingdings" w:hAnsi="Wingdings"/>
              </w:rPr>
            </w:pPr>
            <w:r>
              <w:rPr>
                <w:color w:val="7E7E7E"/>
              </w:rPr>
              <w:t>All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rFonts w:ascii="Wingdings" w:hAnsi="Wingdings"/>
                <w:color w:val="7E7E7E"/>
                <w:spacing w:val="-16"/>
              </w:rPr>
              <w:t></w:t>
            </w:r>
            <w:r>
              <w:rPr>
                <w:rFonts w:ascii="Times New Roman" w:hAnsi="Times New Roman"/>
                <w:color w:val="7E7E7E"/>
                <w:w w:val="99"/>
              </w:rPr>
              <w:t xml:space="preserve"> </w:t>
            </w:r>
            <w:r>
              <w:rPr>
                <w:color w:val="7E7E7E"/>
              </w:rPr>
              <w:t>Limited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parts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rFonts w:ascii="Wingdings" w:hAnsi="Wingdings"/>
                <w:color w:val="7E7E7E"/>
              </w:rPr>
              <w:t></w:t>
            </w:r>
            <w:r>
              <w:rPr>
                <w:rFonts w:ascii="Times New Roman" w:hAnsi="Times New Roman"/>
                <w:color w:val="7E7E7E"/>
                <w:w w:val="99"/>
              </w:rPr>
              <w:t xml:space="preserve"> </w:t>
            </w:r>
            <w:r>
              <w:rPr>
                <w:color w:val="7E7E7E"/>
              </w:rPr>
              <w:t>Contractual minimum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rFonts w:ascii="Wingdings" w:hAnsi="Wingdings"/>
                <w:color w:val="7E7E7E"/>
                <w:spacing w:val="-14"/>
              </w:rPr>
              <w:t></w:t>
            </w:r>
          </w:p>
        </w:tc>
        <w:tc>
          <w:tcPr>
            <w:tcW w:w="7514" w:type="dxa"/>
            <w:gridSpan w:val="2"/>
          </w:tcPr>
          <w:p w14:paraId="6BC9BA2F" w14:textId="77777777" w:rsidR="00D51E61" w:rsidRDefault="002372A5">
            <w:pPr>
              <w:pStyle w:val="TableParagraph"/>
              <w:spacing w:line="252" w:lineRule="exact"/>
              <w:ind w:left="108"/>
            </w:pPr>
            <w:r>
              <w:rPr>
                <w:color w:val="7E7E7E"/>
              </w:rPr>
              <w:t>Notes / comments on proxy access</w:t>
            </w:r>
          </w:p>
        </w:tc>
      </w:tr>
    </w:tbl>
    <w:p w14:paraId="3DEABED1" w14:textId="77777777" w:rsidR="00D51E61" w:rsidRDefault="00D51E61">
      <w:pPr>
        <w:spacing w:line="252" w:lineRule="exact"/>
        <w:sectPr w:rsidR="00D51E61">
          <w:pgSz w:w="11900" w:h="16840"/>
          <w:pgMar w:top="220" w:right="260" w:bottom="360" w:left="500" w:header="0" w:footer="166" w:gutter="0"/>
          <w:cols w:space="720"/>
        </w:sectPr>
      </w:pPr>
    </w:p>
    <w:p w14:paraId="71A73595" w14:textId="77777777" w:rsidR="00D51E61" w:rsidRDefault="002372A5">
      <w:pPr>
        <w:spacing w:before="63"/>
        <w:ind w:left="220"/>
        <w:rPr>
          <w:b/>
          <w:sz w:val="28"/>
        </w:rPr>
      </w:pPr>
      <w:r>
        <w:rPr>
          <w:b/>
          <w:sz w:val="28"/>
        </w:rPr>
        <w:lastRenderedPageBreak/>
        <w:t>Appendix 1 – Acceptable identity evidence</w:t>
      </w:r>
    </w:p>
    <w:p w14:paraId="36BF9748" w14:textId="77777777" w:rsidR="00D51E61" w:rsidRDefault="00D51E61">
      <w:pPr>
        <w:pStyle w:val="BodyText"/>
        <w:spacing w:before="10"/>
        <w:rPr>
          <w:b/>
          <w:sz w:val="23"/>
        </w:rPr>
      </w:pPr>
    </w:p>
    <w:p w14:paraId="6F1B6C43" w14:textId="77777777" w:rsidR="00D51E61" w:rsidRDefault="002372A5">
      <w:pPr>
        <w:pStyle w:val="BodyText"/>
        <w:ind w:left="220"/>
      </w:pPr>
      <w:r>
        <w:t>Based on the requirements of GPG45, (Good Practice Guide 45 - Identity Proofing and Verification of an Individual) the options for presentation of documents are as follows:</w:t>
      </w:r>
    </w:p>
    <w:p w14:paraId="0A152EA5" w14:textId="77777777" w:rsidR="00D51E61" w:rsidRDefault="00D51E61">
      <w:pPr>
        <w:pStyle w:val="BodyText"/>
      </w:pPr>
    </w:p>
    <w:p w14:paraId="69AB1D6C" w14:textId="77777777" w:rsidR="00D51E61" w:rsidRDefault="002372A5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hanging="362"/>
      </w:pPr>
      <w:r>
        <w:t>Two pieces of Level 3 evidence,</w:t>
      </w:r>
      <w:r>
        <w:rPr>
          <w:spacing w:val="-2"/>
        </w:rPr>
        <w:t xml:space="preserve"> </w:t>
      </w:r>
      <w:r>
        <w:t>or</w:t>
      </w:r>
    </w:p>
    <w:p w14:paraId="64949BE3" w14:textId="77777777" w:rsidR="00D51E61" w:rsidRDefault="002372A5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hanging="362"/>
      </w:pPr>
      <w:r>
        <w:t>One piece of Level 3 evidence and one piece of Level 2</w:t>
      </w:r>
      <w:r>
        <w:rPr>
          <w:spacing w:val="-4"/>
        </w:rPr>
        <w:t xml:space="preserve"> </w:t>
      </w:r>
      <w:r>
        <w:t>evidence.</w:t>
      </w:r>
    </w:p>
    <w:p w14:paraId="342D43A2" w14:textId="77777777" w:rsidR="00D51E61" w:rsidRDefault="00D51E61">
      <w:pPr>
        <w:pStyle w:val="BodyText"/>
        <w:spacing w:before="9"/>
        <w:rPr>
          <w:sz w:val="21"/>
        </w:rPr>
      </w:pPr>
    </w:p>
    <w:p w14:paraId="47887478" w14:textId="77777777" w:rsidR="00D51E61" w:rsidRDefault="002372A5">
      <w:pPr>
        <w:ind w:left="219"/>
        <w:rPr>
          <w:b/>
        </w:rPr>
      </w:pPr>
      <w:r>
        <w:t xml:space="preserve">From the acceptable identity evidence listed in table below. </w:t>
      </w:r>
      <w:r>
        <w:rPr>
          <w:b/>
        </w:rPr>
        <w:t>In either case, one piece of evidence must include a photograph.</w:t>
      </w:r>
    </w:p>
    <w:p w14:paraId="58E8F888" w14:textId="77777777" w:rsidR="00D51E61" w:rsidRDefault="00D51E61">
      <w:pPr>
        <w:pStyle w:val="BodyText"/>
        <w:rPr>
          <w:b/>
        </w:rPr>
      </w:pPr>
    </w:p>
    <w:p w14:paraId="7C936A8B" w14:textId="77777777" w:rsidR="00D51E61" w:rsidRDefault="002372A5">
      <w:pPr>
        <w:ind w:left="2298" w:right="2529"/>
        <w:jc w:val="center"/>
        <w:rPr>
          <w:b/>
          <w:sz w:val="24"/>
        </w:rPr>
      </w:pPr>
      <w:r>
        <w:rPr>
          <w:b/>
          <w:sz w:val="24"/>
          <w:u w:val="thick"/>
          <w:shd w:val="clear" w:color="auto" w:fill="D3D3D3"/>
        </w:rPr>
        <w:t>PLEASE TICK DOCUMENTS YOU ARE SUBMITTING</w:t>
      </w:r>
    </w:p>
    <w:p w14:paraId="3E6B6157" w14:textId="77777777" w:rsidR="00D51E61" w:rsidRDefault="00D51E61">
      <w:pPr>
        <w:pStyle w:val="BodyText"/>
        <w:spacing w:before="2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68"/>
        <w:gridCol w:w="4821"/>
        <w:gridCol w:w="425"/>
      </w:tblGrid>
      <w:tr w:rsidR="00D51E61" w14:paraId="0A6D80AD" w14:textId="77777777">
        <w:trPr>
          <w:trHeight w:val="275"/>
        </w:trPr>
        <w:tc>
          <w:tcPr>
            <w:tcW w:w="4678" w:type="dxa"/>
          </w:tcPr>
          <w:p w14:paraId="38821069" w14:textId="77777777" w:rsidR="00D51E61" w:rsidRDefault="002372A5">
            <w:pPr>
              <w:pStyle w:val="TableParagraph"/>
              <w:spacing w:line="252" w:lineRule="exact"/>
              <w:ind w:left="1030"/>
              <w:rPr>
                <w:b/>
              </w:rPr>
            </w:pPr>
            <w:r>
              <w:rPr>
                <w:b/>
              </w:rPr>
              <w:t>Level 2 Identity Evidence</w:t>
            </w:r>
          </w:p>
        </w:tc>
        <w:tc>
          <w:tcPr>
            <w:tcW w:w="568" w:type="dxa"/>
          </w:tcPr>
          <w:p w14:paraId="70BC62C2" w14:textId="77777777" w:rsidR="00D51E61" w:rsidRDefault="00D51E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0625ABC9" w14:textId="77777777" w:rsidR="00D51E61" w:rsidRDefault="002372A5">
            <w:pPr>
              <w:pStyle w:val="TableParagraph"/>
              <w:spacing w:line="252" w:lineRule="exact"/>
              <w:ind w:left="1100"/>
              <w:rPr>
                <w:b/>
              </w:rPr>
            </w:pPr>
            <w:r>
              <w:rPr>
                <w:b/>
              </w:rPr>
              <w:t>Level 3 Identity Evidence</w:t>
            </w:r>
          </w:p>
        </w:tc>
        <w:tc>
          <w:tcPr>
            <w:tcW w:w="425" w:type="dxa"/>
          </w:tcPr>
          <w:p w14:paraId="6E3BE282" w14:textId="77777777" w:rsidR="00D51E61" w:rsidRDefault="00D51E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51E61" w14:paraId="33EB5D7F" w14:textId="77777777">
        <w:trPr>
          <w:trHeight w:val="325"/>
        </w:trPr>
        <w:tc>
          <w:tcPr>
            <w:tcW w:w="4678" w:type="dxa"/>
          </w:tcPr>
          <w:p w14:paraId="25EE329C" w14:textId="77777777" w:rsidR="00D51E61" w:rsidRDefault="002372A5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Birth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568" w:type="dxa"/>
          </w:tcPr>
          <w:p w14:paraId="3E184245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43B3225D" w14:textId="77777777" w:rsidR="00D51E61" w:rsidRDefault="002372A5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Mortgage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425" w:type="dxa"/>
          </w:tcPr>
          <w:p w14:paraId="4A3A26B2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0E54947" w14:textId="77777777">
        <w:trPr>
          <w:trHeight w:val="325"/>
        </w:trPr>
        <w:tc>
          <w:tcPr>
            <w:tcW w:w="4678" w:type="dxa"/>
          </w:tcPr>
          <w:p w14:paraId="676E9B04" w14:textId="77777777" w:rsidR="00D51E61" w:rsidRDefault="002372A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Adoption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568" w:type="dxa"/>
          </w:tcPr>
          <w:p w14:paraId="193DC60B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71E34273" w14:textId="77777777" w:rsidR="00D51E61" w:rsidRDefault="002372A5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Buy to let mortgage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425" w:type="dxa"/>
          </w:tcPr>
          <w:p w14:paraId="3679274B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156F6265" w14:textId="77777777">
        <w:trPr>
          <w:trHeight w:val="325"/>
        </w:trPr>
        <w:tc>
          <w:tcPr>
            <w:tcW w:w="4678" w:type="dxa"/>
          </w:tcPr>
          <w:p w14:paraId="57390B3F" w14:textId="77777777" w:rsidR="00D51E61" w:rsidRDefault="002372A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Marriage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568" w:type="dxa"/>
          </w:tcPr>
          <w:p w14:paraId="427163A7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308C980" w14:textId="77777777" w:rsidR="00D51E61" w:rsidRDefault="002372A5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425" w:type="dxa"/>
          </w:tcPr>
          <w:p w14:paraId="5326E015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2B7A873" w14:textId="77777777">
        <w:trPr>
          <w:trHeight w:val="326"/>
        </w:trPr>
        <w:tc>
          <w:tcPr>
            <w:tcW w:w="4678" w:type="dxa"/>
          </w:tcPr>
          <w:p w14:paraId="6D1E6B38" w14:textId="77777777" w:rsidR="00D51E61" w:rsidRDefault="002372A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6"/>
            </w:pPr>
            <w:r>
              <w:t>Firearm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568" w:type="dxa"/>
          </w:tcPr>
          <w:p w14:paraId="43043BD4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47810DB" w14:textId="77777777" w:rsidR="00D51E61" w:rsidRDefault="002372A5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Bank credit account ( credit</w:t>
            </w:r>
            <w:r>
              <w:rPr>
                <w:spacing w:val="-4"/>
              </w:rPr>
              <w:t xml:space="preserve"> </w:t>
            </w:r>
            <w:r>
              <w:t>card)</w:t>
            </w:r>
          </w:p>
        </w:tc>
        <w:tc>
          <w:tcPr>
            <w:tcW w:w="425" w:type="dxa"/>
          </w:tcPr>
          <w:p w14:paraId="5D2B570E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4F02EA4B" w14:textId="77777777">
        <w:trPr>
          <w:trHeight w:val="325"/>
        </w:trPr>
        <w:tc>
          <w:tcPr>
            <w:tcW w:w="4678" w:type="dxa"/>
          </w:tcPr>
          <w:p w14:paraId="3AC620FD" w14:textId="77777777" w:rsidR="00D51E61" w:rsidRDefault="002372A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DBS Enhanced Disclosure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</w:p>
        </w:tc>
        <w:tc>
          <w:tcPr>
            <w:tcW w:w="568" w:type="dxa"/>
          </w:tcPr>
          <w:p w14:paraId="5DEC6240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50821102" w14:textId="77777777" w:rsidR="00D51E61" w:rsidRDefault="002372A5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8"/>
              </w:tabs>
              <w:spacing w:before="6"/>
            </w:pPr>
            <w:r>
              <w:t>Bank Savings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425" w:type="dxa"/>
          </w:tcPr>
          <w:p w14:paraId="28D358D0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7A5D8C37" w14:textId="77777777">
        <w:trPr>
          <w:trHeight w:val="616"/>
        </w:trPr>
        <w:tc>
          <w:tcPr>
            <w:tcW w:w="4678" w:type="dxa"/>
          </w:tcPr>
          <w:p w14:paraId="3DE32B11" w14:textId="77777777" w:rsidR="00D51E61" w:rsidRDefault="002372A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6" w:line="290" w:lineRule="exact"/>
              <w:ind w:right="903"/>
            </w:pPr>
            <w:r>
              <w:t>HMG issued convention travel document</w:t>
            </w:r>
          </w:p>
        </w:tc>
        <w:tc>
          <w:tcPr>
            <w:tcW w:w="568" w:type="dxa"/>
          </w:tcPr>
          <w:p w14:paraId="4EF813A0" w14:textId="77777777" w:rsidR="00D51E61" w:rsidRDefault="002372A5">
            <w:pPr>
              <w:pStyle w:val="TableParagraph"/>
              <w:spacing w:before="166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E15C2E9" w14:textId="77777777" w:rsidR="00D51E61" w:rsidRDefault="002372A5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before="142"/>
              <w:ind w:hanging="361"/>
            </w:pPr>
            <w:r>
              <w:t>Retail bank/credit union/building</w:t>
            </w:r>
            <w:r>
              <w:rPr>
                <w:spacing w:val="-8"/>
              </w:rPr>
              <w:t xml:space="preserve"> </w:t>
            </w:r>
            <w:r>
              <w:t>society</w:t>
            </w:r>
          </w:p>
        </w:tc>
        <w:tc>
          <w:tcPr>
            <w:tcW w:w="425" w:type="dxa"/>
          </w:tcPr>
          <w:p w14:paraId="43E319B2" w14:textId="77777777" w:rsidR="00D51E61" w:rsidRDefault="002372A5">
            <w:pPr>
              <w:pStyle w:val="TableParagraph"/>
              <w:spacing w:before="185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1A4760F7" w14:textId="77777777">
        <w:trPr>
          <w:trHeight w:val="616"/>
        </w:trPr>
        <w:tc>
          <w:tcPr>
            <w:tcW w:w="4678" w:type="dxa"/>
          </w:tcPr>
          <w:p w14:paraId="71D90FEA" w14:textId="77777777" w:rsidR="00D51E61" w:rsidRDefault="002372A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5" w:line="292" w:lineRule="exact"/>
              <w:ind w:right="964"/>
            </w:pPr>
            <w:r>
              <w:t xml:space="preserve">HMG issued stateless </w:t>
            </w:r>
            <w:r>
              <w:rPr>
                <w:spacing w:val="-3"/>
              </w:rPr>
              <w:t xml:space="preserve">person </w:t>
            </w:r>
            <w:r>
              <w:t>document</w:t>
            </w:r>
          </w:p>
        </w:tc>
        <w:tc>
          <w:tcPr>
            <w:tcW w:w="568" w:type="dxa"/>
          </w:tcPr>
          <w:p w14:paraId="2F44809D" w14:textId="77777777" w:rsidR="00D51E61" w:rsidRDefault="002372A5">
            <w:pPr>
              <w:pStyle w:val="TableParagraph"/>
              <w:spacing w:before="166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7206E392" w14:textId="77777777" w:rsidR="00D51E61" w:rsidRDefault="002372A5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before="142"/>
              <w:ind w:hanging="361"/>
            </w:pPr>
            <w:r>
              <w:t>Bank credit account ( credit</w:t>
            </w:r>
            <w:r>
              <w:rPr>
                <w:spacing w:val="-4"/>
              </w:rPr>
              <w:t xml:space="preserve"> </w:t>
            </w:r>
            <w:r>
              <w:t>card)</w:t>
            </w:r>
          </w:p>
        </w:tc>
        <w:tc>
          <w:tcPr>
            <w:tcW w:w="425" w:type="dxa"/>
          </w:tcPr>
          <w:p w14:paraId="0D553E65" w14:textId="77777777" w:rsidR="00D51E61" w:rsidRDefault="002372A5">
            <w:pPr>
              <w:pStyle w:val="TableParagraph"/>
              <w:spacing w:before="185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42E696D3" w14:textId="77777777">
        <w:trPr>
          <w:trHeight w:val="325"/>
        </w:trPr>
        <w:tc>
          <w:tcPr>
            <w:tcW w:w="4678" w:type="dxa"/>
          </w:tcPr>
          <w:p w14:paraId="3F5FA704" w14:textId="77777777" w:rsidR="00D51E61" w:rsidRDefault="002372A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</w:pPr>
            <w:r>
              <w:t>HMG issued certificate</w:t>
            </w:r>
            <w:r>
              <w:rPr>
                <w:spacing w:val="-2"/>
              </w:rPr>
              <w:t xml:space="preserve"> </w:t>
            </w:r>
            <w:r>
              <w:t>travel</w:t>
            </w:r>
          </w:p>
        </w:tc>
        <w:tc>
          <w:tcPr>
            <w:tcW w:w="568" w:type="dxa"/>
          </w:tcPr>
          <w:p w14:paraId="539722A3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6818AD6A" w14:textId="77777777" w:rsidR="00D51E61" w:rsidRDefault="002372A5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spacing w:line="293" w:lineRule="exact"/>
            </w:pPr>
            <w:r>
              <w:t>Student loan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425" w:type="dxa"/>
          </w:tcPr>
          <w:p w14:paraId="15C1B26C" w14:textId="77777777" w:rsidR="00D51E61" w:rsidRDefault="002372A5">
            <w:pPr>
              <w:pStyle w:val="TableParagraph"/>
              <w:spacing w:before="41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23C329DF" w14:textId="77777777">
        <w:trPr>
          <w:trHeight w:val="326"/>
        </w:trPr>
        <w:tc>
          <w:tcPr>
            <w:tcW w:w="4678" w:type="dxa"/>
          </w:tcPr>
          <w:p w14:paraId="23350255" w14:textId="77777777" w:rsidR="00D51E61" w:rsidRDefault="002372A5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HMG issued certificate of</w:t>
            </w:r>
            <w:r>
              <w:rPr>
                <w:spacing w:val="-3"/>
              </w:rPr>
              <w:t xml:space="preserve"> </w:t>
            </w:r>
            <w:r>
              <w:t>identity</w:t>
            </w:r>
          </w:p>
        </w:tc>
        <w:tc>
          <w:tcPr>
            <w:tcW w:w="568" w:type="dxa"/>
          </w:tcPr>
          <w:p w14:paraId="43A73D03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01DC7688" w14:textId="77777777" w:rsidR="00D51E61" w:rsidRDefault="002372A5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Armed Forces ID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25" w:type="dxa"/>
          </w:tcPr>
          <w:p w14:paraId="01BBFC1A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00C19D1A" w14:textId="77777777">
        <w:trPr>
          <w:trHeight w:val="325"/>
        </w:trPr>
        <w:tc>
          <w:tcPr>
            <w:tcW w:w="4678" w:type="dxa"/>
          </w:tcPr>
          <w:p w14:paraId="112A11DF" w14:textId="77777777" w:rsidR="00D51E61" w:rsidRDefault="002372A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Police warrant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568" w:type="dxa"/>
          </w:tcPr>
          <w:p w14:paraId="15FC5D40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0D920D6F" w14:textId="77777777" w:rsidR="00D51E61" w:rsidRDefault="002372A5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Digital tachograph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25" w:type="dxa"/>
          </w:tcPr>
          <w:p w14:paraId="371A231B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3015F257" w14:textId="77777777">
        <w:trPr>
          <w:trHeight w:val="326"/>
        </w:trPr>
        <w:tc>
          <w:tcPr>
            <w:tcW w:w="4678" w:type="dxa"/>
          </w:tcPr>
          <w:p w14:paraId="1EB49D34" w14:textId="77777777" w:rsidR="00D51E61" w:rsidRDefault="002372A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8"/>
            </w:pPr>
            <w:r>
              <w:t>Fire brigade ID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</w:tc>
        <w:tc>
          <w:tcPr>
            <w:tcW w:w="568" w:type="dxa"/>
          </w:tcPr>
          <w:p w14:paraId="11FF948F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4F2E790" w14:textId="77777777" w:rsidR="00D51E61" w:rsidRDefault="002372A5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line="291" w:lineRule="exact"/>
            </w:pPr>
            <w:r>
              <w:t>Northern Ireland Voters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25" w:type="dxa"/>
          </w:tcPr>
          <w:p w14:paraId="45AA4495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4A17F6F9" w14:textId="77777777">
        <w:trPr>
          <w:trHeight w:val="326"/>
        </w:trPr>
        <w:tc>
          <w:tcPr>
            <w:tcW w:w="4678" w:type="dxa"/>
          </w:tcPr>
          <w:p w14:paraId="54FECC78" w14:textId="77777777" w:rsidR="00D51E61" w:rsidRDefault="002372A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Insurance</w:t>
            </w:r>
          </w:p>
        </w:tc>
        <w:tc>
          <w:tcPr>
            <w:tcW w:w="568" w:type="dxa"/>
          </w:tcPr>
          <w:p w14:paraId="4DF701C4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80BA4CE" w14:textId="77777777" w:rsidR="00D51E61" w:rsidRDefault="002372A5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8"/>
              </w:tabs>
              <w:spacing w:before="6"/>
            </w:pPr>
            <w:r>
              <w:t>US passport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25" w:type="dxa"/>
          </w:tcPr>
          <w:p w14:paraId="11BE3C32" w14:textId="77777777" w:rsidR="00D51E61" w:rsidRDefault="002372A5">
            <w:pPr>
              <w:pStyle w:val="TableParagraph"/>
              <w:spacing w:before="40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71C0F328" w14:textId="77777777">
        <w:trPr>
          <w:trHeight w:val="316"/>
        </w:trPr>
        <w:tc>
          <w:tcPr>
            <w:tcW w:w="4678" w:type="dxa"/>
          </w:tcPr>
          <w:p w14:paraId="146A79C3" w14:textId="77777777" w:rsidR="00D51E61" w:rsidRDefault="002372A5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3"/>
            </w:pPr>
            <w:r>
              <w:t>Contents</w:t>
            </w:r>
            <w:r>
              <w:rPr>
                <w:spacing w:val="-1"/>
              </w:rPr>
              <w:t xml:space="preserve"> </w:t>
            </w:r>
            <w:r>
              <w:t>insurance</w:t>
            </w:r>
          </w:p>
        </w:tc>
        <w:tc>
          <w:tcPr>
            <w:tcW w:w="568" w:type="dxa"/>
          </w:tcPr>
          <w:p w14:paraId="53CDF65F" w14:textId="77777777" w:rsidR="00D51E61" w:rsidRDefault="002372A5">
            <w:pPr>
              <w:pStyle w:val="TableParagraph"/>
              <w:spacing w:before="16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F716DC2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D8C7DBF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3AC30D8E" w14:textId="77777777">
        <w:trPr>
          <w:trHeight w:val="306"/>
        </w:trPr>
        <w:tc>
          <w:tcPr>
            <w:tcW w:w="4678" w:type="dxa"/>
          </w:tcPr>
          <w:p w14:paraId="123D3F85" w14:textId="77777777" w:rsidR="00D51E61" w:rsidRDefault="002372A5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insurance</w:t>
            </w:r>
          </w:p>
        </w:tc>
        <w:tc>
          <w:tcPr>
            <w:tcW w:w="568" w:type="dxa"/>
          </w:tcPr>
          <w:p w14:paraId="52BA79B4" w14:textId="77777777" w:rsidR="00D51E61" w:rsidRDefault="002372A5">
            <w:pPr>
              <w:pStyle w:val="TableParagraph"/>
              <w:spacing w:before="1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56DBC48F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8107771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7F41B603" w14:textId="77777777">
        <w:trPr>
          <w:trHeight w:val="316"/>
        </w:trPr>
        <w:tc>
          <w:tcPr>
            <w:tcW w:w="4678" w:type="dxa"/>
          </w:tcPr>
          <w:p w14:paraId="67EBE2D1" w14:textId="77777777" w:rsidR="00D51E61" w:rsidRDefault="002372A5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3"/>
            </w:pPr>
            <w:r>
              <w:t>Mobile telephone contract</w:t>
            </w:r>
            <w:r>
              <w:rPr>
                <w:spacing w:val="-2"/>
              </w:rPr>
              <w:t xml:space="preserve"> </w:t>
            </w:r>
            <w:r>
              <w:t>account</w:t>
            </w:r>
          </w:p>
        </w:tc>
        <w:tc>
          <w:tcPr>
            <w:tcW w:w="568" w:type="dxa"/>
          </w:tcPr>
          <w:p w14:paraId="5F694AC9" w14:textId="77777777" w:rsidR="00D51E61" w:rsidRDefault="002372A5">
            <w:pPr>
              <w:pStyle w:val="TableParagraph"/>
              <w:spacing w:before="16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6566D935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5A7BE71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2629C98D" w14:textId="77777777">
        <w:trPr>
          <w:trHeight w:val="326"/>
        </w:trPr>
        <w:tc>
          <w:tcPr>
            <w:tcW w:w="4678" w:type="dxa"/>
          </w:tcPr>
          <w:p w14:paraId="16F07D70" w14:textId="77777777" w:rsidR="00D51E61" w:rsidRDefault="002372A5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</w:pPr>
            <w:r>
              <w:t>Non-bank savings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  <w:tc>
          <w:tcPr>
            <w:tcW w:w="568" w:type="dxa"/>
          </w:tcPr>
          <w:p w14:paraId="2308FE57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2B12227A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C1781C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3385EFE9" w14:textId="77777777">
        <w:trPr>
          <w:trHeight w:val="305"/>
        </w:trPr>
        <w:tc>
          <w:tcPr>
            <w:tcW w:w="4678" w:type="dxa"/>
          </w:tcPr>
          <w:p w14:paraId="2C25F7F9" w14:textId="77777777" w:rsidR="00D51E61" w:rsidRDefault="002372A5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Freedom</w:t>
            </w:r>
            <w:r>
              <w:rPr>
                <w:spacing w:val="-1"/>
              </w:rPr>
              <w:t xml:space="preserve"> </w:t>
            </w:r>
            <w:r>
              <w:t>pass</w:t>
            </w:r>
          </w:p>
        </w:tc>
        <w:tc>
          <w:tcPr>
            <w:tcW w:w="568" w:type="dxa"/>
          </w:tcPr>
          <w:p w14:paraId="47A6C574" w14:textId="77777777" w:rsidR="00D51E61" w:rsidRDefault="002372A5">
            <w:pPr>
              <w:pStyle w:val="TableParagraph"/>
              <w:spacing w:before="1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63F1BD3E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BF5E603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48AB9925" w14:textId="77777777">
        <w:trPr>
          <w:trHeight w:val="326"/>
        </w:trPr>
        <w:tc>
          <w:tcPr>
            <w:tcW w:w="4678" w:type="dxa"/>
          </w:tcPr>
          <w:p w14:paraId="345189EC" w14:textId="77777777" w:rsidR="00D51E61" w:rsidRDefault="002372A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</w:pPr>
            <w:r>
              <w:t>National 60+ bus</w:t>
            </w:r>
            <w:r>
              <w:rPr>
                <w:spacing w:val="-1"/>
              </w:rPr>
              <w:t xml:space="preserve"> </w:t>
            </w:r>
            <w:r>
              <w:t>pass</w:t>
            </w:r>
          </w:p>
        </w:tc>
        <w:tc>
          <w:tcPr>
            <w:tcW w:w="568" w:type="dxa"/>
          </w:tcPr>
          <w:p w14:paraId="3724F921" w14:textId="77777777" w:rsidR="00D51E61" w:rsidRDefault="002372A5">
            <w:pPr>
              <w:pStyle w:val="TableParagraph"/>
              <w:spacing w:before="21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20762B07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05D5C52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E61" w14:paraId="35C3CA92" w14:textId="77777777">
        <w:trPr>
          <w:trHeight w:val="1047"/>
        </w:trPr>
        <w:tc>
          <w:tcPr>
            <w:tcW w:w="4678" w:type="dxa"/>
          </w:tcPr>
          <w:p w14:paraId="7A1EF4E2" w14:textId="77777777" w:rsidR="00D51E61" w:rsidRDefault="002372A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line="237" w:lineRule="auto"/>
              <w:ind w:right="181"/>
            </w:pPr>
            <w:r>
              <w:t>An education certificate gained from an educational institution regulated or administered by public authority</w:t>
            </w:r>
            <w:r>
              <w:rPr>
                <w:spacing w:val="-6"/>
              </w:rPr>
              <w:t xml:space="preserve"> </w:t>
            </w:r>
            <w:r>
              <w:t>(e.g</w:t>
            </w:r>
          </w:p>
          <w:p w14:paraId="10A57725" w14:textId="77777777" w:rsidR="00D51E61" w:rsidRDefault="002372A5">
            <w:pPr>
              <w:pStyle w:val="TableParagraph"/>
              <w:spacing w:line="234" w:lineRule="exact"/>
            </w:pPr>
            <w:r>
              <w:t>GCSE, GCE, A Level, O Level)</w:t>
            </w:r>
          </w:p>
        </w:tc>
        <w:tc>
          <w:tcPr>
            <w:tcW w:w="568" w:type="dxa"/>
          </w:tcPr>
          <w:p w14:paraId="36D86F6E" w14:textId="77777777" w:rsidR="00D51E61" w:rsidRDefault="00D51E6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8379026" w14:textId="77777777" w:rsidR="00D51E61" w:rsidRDefault="002372A5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76A1DCB1" w14:textId="77777777" w:rsidR="00D51E61" w:rsidRDefault="00D51E6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A9C58CE" w14:textId="77777777" w:rsidR="00D51E61" w:rsidRDefault="002372A5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spacing w:line="235" w:lineRule="auto"/>
              <w:ind w:right="157"/>
            </w:pPr>
            <w:r>
              <w:t>Passports that comply with ICAO 9303 (Machine Readable Travel</w:t>
            </w:r>
            <w:r>
              <w:rPr>
                <w:spacing w:val="-19"/>
              </w:rPr>
              <w:t xml:space="preserve"> </w:t>
            </w:r>
            <w:r>
              <w:t>Documents)</w:t>
            </w:r>
          </w:p>
        </w:tc>
        <w:tc>
          <w:tcPr>
            <w:tcW w:w="425" w:type="dxa"/>
          </w:tcPr>
          <w:p w14:paraId="1B079CE5" w14:textId="77777777" w:rsidR="00D51E61" w:rsidRDefault="00D51E6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0E1AD0AA" w14:textId="77777777" w:rsidR="00D51E61" w:rsidRDefault="002372A5">
            <w:pPr>
              <w:pStyle w:val="TableParagraph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154A73A5" w14:textId="77777777">
        <w:trPr>
          <w:trHeight w:val="793"/>
        </w:trPr>
        <w:tc>
          <w:tcPr>
            <w:tcW w:w="4678" w:type="dxa"/>
          </w:tcPr>
          <w:p w14:paraId="333F2173" w14:textId="77777777" w:rsidR="00D51E61" w:rsidRDefault="002372A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5" w:line="254" w:lineRule="exact"/>
              <w:ind w:right="146"/>
            </w:pPr>
            <w:r>
              <w:t>An education certificate gained from</w:t>
            </w:r>
            <w:r>
              <w:rPr>
                <w:spacing w:val="-10"/>
              </w:rPr>
              <w:t xml:space="preserve"> </w:t>
            </w:r>
            <w:r>
              <w:t>a well-recognised higher education institution</w:t>
            </w:r>
          </w:p>
        </w:tc>
        <w:tc>
          <w:tcPr>
            <w:tcW w:w="568" w:type="dxa"/>
          </w:tcPr>
          <w:p w14:paraId="17F30D86" w14:textId="77777777" w:rsidR="00D51E61" w:rsidRDefault="00D51E6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25A91DD" w14:textId="77777777" w:rsidR="00D51E61" w:rsidRDefault="002372A5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479AB05D" w14:textId="77777777" w:rsidR="00D51E61" w:rsidRDefault="002372A5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35" w:line="254" w:lineRule="exact"/>
              <w:ind w:right="325"/>
            </w:pPr>
            <w:r>
              <w:t xml:space="preserve">EEA/EU Government issued identity cards comply with Council </w:t>
            </w:r>
            <w:r>
              <w:rPr>
                <w:spacing w:val="-3"/>
              </w:rPr>
              <w:t xml:space="preserve">Regulation </w:t>
            </w:r>
            <w:r>
              <w:t>(EC) No 2252 /</w:t>
            </w:r>
            <w:r>
              <w:rPr>
                <w:spacing w:val="-1"/>
              </w:rPr>
              <w:t xml:space="preserve"> </w:t>
            </w:r>
            <w:r>
              <w:t>2004</w:t>
            </w:r>
          </w:p>
        </w:tc>
        <w:tc>
          <w:tcPr>
            <w:tcW w:w="425" w:type="dxa"/>
          </w:tcPr>
          <w:p w14:paraId="146CBAE7" w14:textId="77777777" w:rsidR="00D51E61" w:rsidRDefault="00D51E6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A4ADE9A" w14:textId="77777777" w:rsidR="00D51E61" w:rsidRDefault="002372A5">
            <w:pPr>
              <w:pStyle w:val="TableParagraph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50F9D528" w14:textId="77777777">
        <w:trPr>
          <w:trHeight w:val="791"/>
        </w:trPr>
        <w:tc>
          <w:tcPr>
            <w:tcW w:w="4678" w:type="dxa"/>
          </w:tcPr>
          <w:p w14:paraId="64432F2C" w14:textId="77777777" w:rsidR="00D51E61" w:rsidRDefault="002372A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28" w:line="232" w:lineRule="auto"/>
              <w:ind w:right="1013"/>
            </w:pPr>
            <w:r>
              <w:t xml:space="preserve">Residential property rental </w:t>
            </w:r>
            <w:r>
              <w:rPr>
                <w:spacing w:val="-6"/>
              </w:rPr>
              <w:t xml:space="preserve">or </w:t>
            </w:r>
            <w:r>
              <w:t>purchase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</w:tc>
        <w:tc>
          <w:tcPr>
            <w:tcW w:w="568" w:type="dxa"/>
          </w:tcPr>
          <w:p w14:paraId="0075879A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7DFBF8A" w14:textId="77777777" w:rsidR="00D51E61" w:rsidRDefault="002372A5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1DC3EB80" w14:textId="77777777" w:rsidR="00D51E61" w:rsidRDefault="002372A5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32" w:line="254" w:lineRule="exact"/>
              <w:ind w:right="130"/>
            </w:pPr>
            <w:r>
              <w:t>Proof of age card issued under the Proof of Age Standards Scheme (containing a unique reference</w:t>
            </w:r>
            <w:r>
              <w:rPr>
                <w:spacing w:val="-10"/>
              </w:rPr>
              <w:t xml:space="preserve"> </w:t>
            </w:r>
            <w:r>
              <w:t>number)</w:t>
            </w:r>
          </w:p>
        </w:tc>
        <w:tc>
          <w:tcPr>
            <w:tcW w:w="425" w:type="dxa"/>
          </w:tcPr>
          <w:p w14:paraId="002E4EB1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B8D90D4" w14:textId="77777777" w:rsidR="00D51E61" w:rsidRDefault="002372A5">
            <w:pPr>
              <w:pStyle w:val="TableParagraph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12ACD672" w14:textId="77777777">
        <w:trPr>
          <w:trHeight w:val="790"/>
        </w:trPr>
        <w:tc>
          <w:tcPr>
            <w:tcW w:w="4678" w:type="dxa"/>
          </w:tcPr>
          <w:p w14:paraId="1B7333F8" w14:textId="77777777" w:rsidR="00D51E61" w:rsidRDefault="002372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34" w:line="237" w:lineRule="auto"/>
              <w:ind w:right="560" w:hanging="375"/>
            </w:pPr>
            <w:r>
              <w:t>Unsecured personal loan account (excluding pay day</w:t>
            </w:r>
            <w:r>
              <w:rPr>
                <w:spacing w:val="-1"/>
              </w:rPr>
              <w:t xml:space="preserve"> </w:t>
            </w:r>
            <w:r>
              <w:t>loans)</w:t>
            </w:r>
          </w:p>
        </w:tc>
        <w:tc>
          <w:tcPr>
            <w:tcW w:w="568" w:type="dxa"/>
          </w:tcPr>
          <w:p w14:paraId="2D9D707C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BF11227" w14:textId="77777777" w:rsidR="00D51E61" w:rsidRDefault="002372A5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3A52121F" w14:textId="77777777" w:rsidR="00D51E61" w:rsidRDefault="002372A5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32" w:line="254" w:lineRule="exact"/>
              <w:ind w:right="837"/>
              <w:jc w:val="both"/>
            </w:pPr>
            <w:r>
              <w:t xml:space="preserve">EEA/EU full driving licences </w:t>
            </w:r>
            <w:r>
              <w:rPr>
                <w:spacing w:val="-3"/>
              </w:rPr>
              <w:t xml:space="preserve">that </w:t>
            </w:r>
            <w:r>
              <w:t>comply with European Directive 2006/126/EC</w:t>
            </w:r>
          </w:p>
        </w:tc>
        <w:tc>
          <w:tcPr>
            <w:tcW w:w="425" w:type="dxa"/>
          </w:tcPr>
          <w:p w14:paraId="798E12B0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A6FEB90" w14:textId="77777777" w:rsidR="00D51E61" w:rsidRDefault="002372A5">
            <w:pPr>
              <w:pStyle w:val="TableParagraph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63898CE2" w14:textId="77777777">
        <w:trPr>
          <w:trHeight w:val="789"/>
        </w:trPr>
        <w:tc>
          <w:tcPr>
            <w:tcW w:w="4678" w:type="dxa"/>
          </w:tcPr>
          <w:p w14:paraId="0BAB92CF" w14:textId="77777777" w:rsidR="00D51E61" w:rsidRDefault="002372A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32" w:line="254" w:lineRule="exact"/>
              <w:ind w:right="292"/>
            </w:pPr>
            <w:r>
              <w:t>Proof of age card issued under the Proof of Age Standards Scheme (without a unique reference</w:t>
            </w:r>
            <w:r>
              <w:rPr>
                <w:spacing w:val="-8"/>
              </w:rPr>
              <w:t xml:space="preserve"> </w:t>
            </w:r>
            <w:r>
              <w:t>number)</w:t>
            </w:r>
          </w:p>
        </w:tc>
        <w:tc>
          <w:tcPr>
            <w:tcW w:w="568" w:type="dxa"/>
          </w:tcPr>
          <w:p w14:paraId="502BB5F0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7EF8E81" w14:textId="77777777" w:rsidR="00D51E61" w:rsidRDefault="002372A5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7C3ACE4A" w14:textId="77777777" w:rsidR="00D51E61" w:rsidRDefault="002372A5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25" w:line="235" w:lineRule="auto"/>
              <w:ind w:right="423"/>
            </w:pPr>
            <w:r>
              <w:t>Secured loan account (including hire purchase)</w:t>
            </w:r>
          </w:p>
        </w:tc>
        <w:tc>
          <w:tcPr>
            <w:tcW w:w="425" w:type="dxa"/>
          </w:tcPr>
          <w:p w14:paraId="7708EE81" w14:textId="77777777" w:rsidR="00D51E61" w:rsidRDefault="00D51E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CB2D45C" w14:textId="77777777" w:rsidR="00D51E61" w:rsidRDefault="002372A5">
            <w:pPr>
              <w:pStyle w:val="TableParagraph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408F02F7" w14:textId="77777777">
        <w:trPr>
          <w:trHeight w:val="517"/>
        </w:trPr>
        <w:tc>
          <w:tcPr>
            <w:tcW w:w="4678" w:type="dxa"/>
          </w:tcPr>
          <w:p w14:paraId="2EEEB489" w14:textId="77777777" w:rsidR="00D51E61" w:rsidRDefault="002372A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4" w:line="252" w:lineRule="exact"/>
              <w:ind w:right="560" w:hanging="468"/>
            </w:pPr>
            <w:r>
              <w:t>Unsecured personal loan account (excluding pay day</w:t>
            </w:r>
            <w:r>
              <w:rPr>
                <w:spacing w:val="-1"/>
              </w:rPr>
              <w:t xml:space="preserve"> </w:t>
            </w:r>
            <w:r>
              <w:t>loans)</w:t>
            </w:r>
          </w:p>
        </w:tc>
        <w:tc>
          <w:tcPr>
            <w:tcW w:w="568" w:type="dxa"/>
          </w:tcPr>
          <w:p w14:paraId="1690BDF8" w14:textId="77777777" w:rsidR="00D51E61" w:rsidRDefault="002372A5">
            <w:pPr>
              <w:pStyle w:val="TableParagraph"/>
              <w:spacing w:before="13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  <w:tc>
          <w:tcPr>
            <w:tcW w:w="4821" w:type="dxa"/>
          </w:tcPr>
          <w:p w14:paraId="49D49089" w14:textId="77777777" w:rsidR="00D51E61" w:rsidRDefault="002372A5">
            <w:pPr>
              <w:pStyle w:val="TableParagraph"/>
              <w:spacing w:before="1" w:line="250" w:lineRule="atLeast"/>
              <w:ind w:right="576"/>
            </w:pPr>
            <w:r>
              <w:t>Non-bank credit account (including credit/store/charge cards)</w:t>
            </w:r>
          </w:p>
        </w:tc>
        <w:tc>
          <w:tcPr>
            <w:tcW w:w="425" w:type="dxa"/>
          </w:tcPr>
          <w:p w14:paraId="7AB9AF82" w14:textId="77777777" w:rsidR="00D51E61" w:rsidRDefault="002372A5">
            <w:pPr>
              <w:pStyle w:val="TableParagraph"/>
              <w:spacing w:before="134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D51E61" w14:paraId="354CCAE5" w14:textId="77777777">
        <w:trPr>
          <w:trHeight w:val="539"/>
        </w:trPr>
        <w:tc>
          <w:tcPr>
            <w:tcW w:w="4678" w:type="dxa"/>
          </w:tcPr>
          <w:p w14:paraId="49719792" w14:textId="77777777" w:rsidR="00D51E61" w:rsidRDefault="002372A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4" w:line="254" w:lineRule="exact"/>
              <w:ind w:right="804"/>
            </w:pPr>
            <w:r>
              <w:t>UK asylum seekers Application Registration Card</w:t>
            </w:r>
            <w:r>
              <w:rPr>
                <w:spacing w:val="-1"/>
              </w:rPr>
              <w:t xml:space="preserve"> </w:t>
            </w:r>
            <w:r>
              <w:t>(ARC)</w:t>
            </w:r>
          </w:p>
        </w:tc>
        <w:tc>
          <w:tcPr>
            <w:tcW w:w="568" w:type="dxa"/>
          </w:tcPr>
          <w:p w14:paraId="25D08DB6" w14:textId="77777777" w:rsidR="00D51E61" w:rsidRDefault="002372A5">
            <w:pPr>
              <w:pStyle w:val="TableParagraph"/>
              <w:spacing w:before="136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821" w:type="dxa"/>
          </w:tcPr>
          <w:p w14:paraId="4CD95882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9254174" w14:textId="77777777" w:rsidR="00D51E61" w:rsidRDefault="00D51E6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107F2B" w14:textId="77777777" w:rsidR="00D51E61" w:rsidRDefault="00D51E61">
      <w:pPr>
        <w:rPr>
          <w:rFonts w:ascii="Times New Roman"/>
        </w:rPr>
        <w:sectPr w:rsidR="00D51E61">
          <w:pgSz w:w="11900" w:h="16840"/>
          <w:pgMar w:top="220" w:right="260" w:bottom="360" w:left="500" w:header="0" w:footer="166" w:gutter="0"/>
          <w:cols w:space="720"/>
        </w:sectPr>
      </w:pPr>
    </w:p>
    <w:p w14:paraId="39EB7581" w14:textId="35DF4AAD" w:rsidR="00D51E61" w:rsidRDefault="00D51E61">
      <w:pPr>
        <w:pStyle w:val="BodyText"/>
        <w:ind w:left="5380"/>
        <w:rPr>
          <w:sz w:val="20"/>
        </w:rPr>
      </w:pPr>
    </w:p>
    <w:sectPr w:rsidR="00D51E61">
      <w:pgSz w:w="11900" w:h="16840"/>
      <w:pgMar w:top="280" w:right="260" w:bottom="360" w:left="50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5570E" w14:textId="77777777" w:rsidR="00237C0E" w:rsidRDefault="00237C0E">
      <w:r>
        <w:separator/>
      </w:r>
    </w:p>
  </w:endnote>
  <w:endnote w:type="continuationSeparator" w:id="0">
    <w:p w14:paraId="5785B0F8" w14:textId="77777777" w:rsidR="00237C0E" w:rsidRDefault="002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60FF" w14:textId="77777777" w:rsidR="00D51E61" w:rsidRDefault="003936B7">
    <w:pPr>
      <w:pStyle w:val="BodyText"/>
      <w:spacing w:line="14" w:lineRule="auto"/>
      <w:rPr>
        <w:sz w:val="20"/>
      </w:rPr>
    </w:pPr>
    <w:r>
      <w:pict w14:anchorId="3A76A424">
        <v:rect id="_x0000_s2050" style="position:absolute;margin-left:34.5pt;margin-top:819.7pt;width:526.3pt;height:.5pt;z-index:-16218112;mso-position-horizontal-relative:page;mso-position-vertical-relative:page" fillcolor="black" stroked="f">
          <w10:wrap anchorx="page" anchory="page"/>
        </v:rect>
      </w:pict>
    </w:r>
    <w:r>
      <w:pict w14:anchorId="7483C7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75pt;margin-top:820.4pt;width:87.55pt;height:12.1pt;z-index:-16217600;mso-position-horizontal-relative:page;mso-position-vertical-relative:page" filled="f" stroked="f">
          <v:textbox inset="0,0,0,0">
            <w:txbxContent>
              <w:p w14:paraId="7F503195" w14:textId="384D410B" w:rsidR="00D51E61" w:rsidRDefault="002372A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Revised </w:t>
                </w:r>
                <w:r w:rsidR="00A74725">
                  <w:rPr>
                    <w:sz w:val="18"/>
                  </w:rPr>
                  <w:t xml:space="preserve">Jan </w:t>
                </w:r>
                <w:r>
                  <w:rPr>
                    <w:sz w:val="18"/>
                  </w:rPr>
                  <w:t>20</w:t>
                </w:r>
                <w:r w:rsidR="00A74725"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EF66" w14:textId="77777777" w:rsidR="00237C0E" w:rsidRDefault="00237C0E">
      <w:r>
        <w:separator/>
      </w:r>
    </w:p>
  </w:footnote>
  <w:footnote w:type="continuationSeparator" w:id="0">
    <w:p w14:paraId="4188397A" w14:textId="77777777" w:rsidR="00237C0E" w:rsidRDefault="0023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E7C"/>
    <w:multiLevelType w:val="hybridMultilevel"/>
    <w:tmpl w:val="4E64A3CA"/>
    <w:lvl w:ilvl="0" w:tplc="249CEC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9E14F484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052249C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045EC91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3E2EEE4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44084524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D3367E9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BBB48C0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C156A152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083A74"/>
    <w:multiLevelType w:val="hybridMultilevel"/>
    <w:tmpl w:val="7BB2FCA2"/>
    <w:lvl w:ilvl="0" w:tplc="592C7C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3A3BE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8E0E206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88A8E5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9A6E0B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290388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2EC4D5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A846F2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3042D23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111EAE"/>
    <w:multiLevelType w:val="hybridMultilevel"/>
    <w:tmpl w:val="4BE27244"/>
    <w:lvl w:ilvl="0" w:tplc="0EE279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7CE1B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57885AF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B94ADCB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C33C5D36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33942E2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960CE1B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2AFA141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AA7E201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C758FF"/>
    <w:multiLevelType w:val="hybridMultilevel"/>
    <w:tmpl w:val="DC16CE40"/>
    <w:lvl w:ilvl="0" w:tplc="0232A2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388F88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E32EEEF2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6A72F550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9F32D600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51C208F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B8CAA52A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D3D07342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2FAADED8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BD348F8"/>
    <w:multiLevelType w:val="hybridMultilevel"/>
    <w:tmpl w:val="0748D2B0"/>
    <w:lvl w:ilvl="0" w:tplc="5308AC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26C0E3F2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37FC335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5482900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ED78C782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658C07F0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CF94DBF6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E4F0511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9308FF68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767E7B"/>
    <w:multiLevelType w:val="hybridMultilevel"/>
    <w:tmpl w:val="0712A146"/>
    <w:lvl w:ilvl="0" w:tplc="9356C1AA">
      <w:numFmt w:val="bullet"/>
      <w:lvlText w:val=""/>
      <w:lvlJc w:val="left"/>
      <w:pPr>
        <w:ind w:left="935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21AE659A">
      <w:numFmt w:val="bullet"/>
      <w:lvlText w:val="•"/>
      <w:lvlJc w:val="left"/>
      <w:pPr>
        <w:ind w:left="1312" w:hanging="361"/>
      </w:pPr>
      <w:rPr>
        <w:rFonts w:hint="default"/>
        <w:lang w:val="en-US" w:eastAsia="en-US" w:bidi="ar-SA"/>
      </w:rPr>
    </w:lvl>
    <w:lvl w:ilvl="2" w:tplc="537C1970">
      <w:numFmt w:val="bullet"/>
      <w:lvlText w:val="•"/>
      <w:lvlJc w:val="left"/>
      <w:pPr>
        <w:ind w:left="1685" w:hanging="361"/>
      </w:pPr>
      <w:rPr>
        <w:rFonts w:hint="default"/>
        <w:lang w:val="en-US" w:eastAsia="en-US" w:bidi="ar-SA"/>
      </w:rPr>
    </w:lvl>
    <w:lvl w:ilvl="3" w:tplc="40D22D40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4" w:tplc="47DC1F70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5" w:tplc="6E448E28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6" w:tplc="06F4261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7" w:tplc="46F47B90">
      <w:numFmt w:val="bullet"/>
      <w:lvlText w:val="•"/>
      <w:lvlJc w:val="left"/>
      <w:pPr>
        <w:ind w:left="3549" w:hanging="361"/>
      </w:pPr>
      <w:rPr>
        <w:rFonts w:hint="default"/>
        <w:lang w:val="en-US" w:eastAsia="en-US" w:bidi="ar-SA"/>
      </w:rPr>
    </w:lvl>
    <w:lvl w:ilvl="8" w:tplc="BE0C4F24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F351102"/>
    <w:multiLevelType w:val="hybridMultilevel"/>
    <w:tmpl w:val="4024F966"/>
    <w:lvl w:ilvl="0" w:tplc="50A40A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E0D9B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0FED8E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ADFAE1A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424E02D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DF0EB8D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35C64E2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85C8AD52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BA0AAB4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1B75B8A"/>
    <w:multiLevelType w:val="hybridMultilevel"/>
    <w:tmpl w:val="258273E8"/>
    <w:lvl w:ilvl="0" w:tplc="1DBE50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FD4E00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E238099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01F2E57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4EAEE04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22A219DA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26EEED88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239EADC4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A7063CD8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23F1BF3"/>
    <w:multiLevelType w:val="hybridMultilevel"/>
    <w:tmpl w:val="F6C46A20"/>
    <w:lvl w:ilvl="0" w:tplc="D5546F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8E84D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1CE049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1052949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AFF25E18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1B725CD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FACE4A12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1A9AEEA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457AA6A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65D2D67"/>
    <w:multiLevelType w:val="hybridMultilevel"/>
    <w:tmpl w:val="F8880BF4"/>
    <w:lvl w:ilvl="0" w:tplc="DBFCCE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A68DE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E2F42AB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D648E3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D4147B7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F32EE30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2640AA5E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4F90DFA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7602B654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82865A4"/>
    <w:multiLevelType w:val="hybridMultilevel"/>
    <w:tmpl w:val="4756361A"/>
    <w:lvl w:ilvl="0" w:tplc="E0D616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7EC40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91E38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3DA4232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1342BB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F46198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557862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B3CB4A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9D74123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928495F"/>
    <w:multiLevelType w:val="hybridMultilevel"/>
    <w:tmpl w:val="1F22A9CA"/>
    <w:lvl w:ilvl="0" w:tplc="199A83A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CB0E39A">
      <w:numFmt w:val="bullet"/>
      <w:lvlText w:val="•"/>
      <w:lvlJc w:val="left"/>
      <w:pPr>
        <w:ind w:left="1219" w:hanging="361"/>
      </w:pPr>
      <w:rPr>
        <w:rFonts w:hint="default"/>
        <w:lang w:val="en-US" w:eastAsia="en-US" w:bidi="ar-SA"/>
      </w:rPr>
    </w:lvl>
    <w:lvl w:ilvl="2" w:tplc="5032F57E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3" w:tplc="7FF2C70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4" w:tplc="FFAE399E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5" w:tplc="E5D6E438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6" w:tplc="D3AE6D6C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7" w:tplc="3FA64A4E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8" w:tplc="1C9AB27E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19BA2408"/>
    <w:multiLevelType w:val="hybridMultilevel"/>
    <w:tmpl w:val="DAE62DEC"/>
    <w:lvl w:ilvl="0" w:tplc="2DF6C2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58ED3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0FE4045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C66E055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1F382492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5642767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F898755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A196772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ACAE1CF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A5721BB"/>
    <w:multiLevelType w:val="hybridMultilevel"/>
    <w:tmpl w:val="9AD09948"/>
    <w:lvl w:ilvl="0" w:tplc="F25A13A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EDEA042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8034C4B6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145ECE32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E532471C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70D29700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59D8394E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DADCB0CA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EB48D42A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B75190E"/>
    <w:multiLevelType w:val="hybridMultilevel"/>
    <w:tmpl w:val="A866E39C"/>
    <w:lvl w:ilvl="0" w:tplc="8B8844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56CFD0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55620D0A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AA3A26E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05280C3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555037D0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97528854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94EA743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DE8097E6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B039A6"/>
    <w:multiLevelType w:val="hybridMultilevel"/>
    <w:tmpl w:val="BEEE2312"/>
    <w:lvl w:ilvl="0" w:tplc="B2AC17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5A896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186666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F47834A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39E68D2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8D80DFF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F8BE2A5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38346AA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24A41DA4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0CC75B1"/>
    <w:multiLevelType w:val="hybridMultilevel"/>
    <w:tmpl w:val="A33A6F6A"/>
    <w:lvl w:ilvl="0" w:tplc="BF7ECF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82258C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FEE69B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AB0096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53297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1702E860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36F01E8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9C5E2C6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78C0FF1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B70807"/>
    <w:multiLevelType w:val="hybridMultilevel"/>
    <w:tmpl w:val="3C3E8AD2"/>
    <w:lvl w:ilvl="0" w:tplc="2F4CCF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18B61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E824F7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299A5E0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0ADA890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D4846A8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6344B25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7040E34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3E1057FA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8C8423A"/>
    <w:multiLevelType w:val="hybridMultilevel"/>
    <w:tmpl w:val="DDE668A8"/>
    <w:lvl w:ilvl="0" w:tplc="906ABDD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2021066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89C24318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8344295E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44A60F92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A9A24522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90E6665E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A1D05A62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E18C37FA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2F51DF7"/>
    <w:multiLevelType w:val="hybridMultilevel"/>
    <w:tmpl w:val="ACC6B64C"/>
    <w:lvl w:ilvl="0" w:tplc="23469C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6A994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6CDC8E6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210FDC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A1B8791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35D0C5B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3C5E767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D500174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758ACE0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7BD0EED"/>
    <w:multiLevelType w:val="hybridMultilevel"/>
    <w:tmpl w:val="A6768724"/>
    <w:lvl w:ilvl="0" w:tplc="DC36AE9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968AE48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7FCAC96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96C0D37C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4" w:tplc="C3B4448C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35A671A2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E57C5D00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7" w:tplc="32BA85B8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8" w:tplc="72F0BAB8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E5E6EE1"/>
    <w:multiLevelType w:val="hybridMultilevel"/>
    <w:tmpl w:val="19563F58"/>
    <w:lvl w:ilvl="0" w:tplc="A7D65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FE641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C7B0512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C43CA73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35927FF6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6854FBA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87FE863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19C61FB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5268F92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814A6B"/>
    <w:multiLevelType w:val="hybridMultilevel"/>
    <w:tmpl w:val="7AE411CA"/>
    <w:lvl w:ilvl="0" w:tplc="E65A88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96805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5E2F7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1B82D01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64D2537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6E48EB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BD04E64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5F40B4A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49A94E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4AA6643"/>
    <w:multiLevelType w:val="hybridMultilevel"/>
    <w:tmpl w:val="CB62E586"/>
    <w:lvl w:ilvl="0" w:tplc="F96E968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F68DC58">
      <w:numFmt w:val="bullet"/>
      <w:lvlText w:val="•"/>
      <w:lvlJc w:val="left"/>
      <w:pPr>
        <w:ind w:left="1219" w:hanging="361"/>
      </w:pPr>
      <w:rPr>
        <w:rFonts w:hint="default"/>
        <w:lang w:val="en-US" w:eastAsia="en-US" w:bidi="ar-SA"/>
      </w:rPr>
    </w:lvl>
    <w:lvl w:ilvl="2" w:tplc="DE38A75C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3" w:tplc="F0F2095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4" w:tplc="D8D60216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5" w:tplc="4EAA5ABC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6" w:tplc="3BBAB936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7" w:tplc="E8FA3C62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8" w:tplc="C60C44F8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4F81D29"/>
    <w:multiLevelType w:val="hybridMultilevel"/>
    <w:tmpl w:val="A37A053C"/>
    <w:lvl w:ilvl="0" w:tplc="3CAABC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EC918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1AAA12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E9CCD2B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A4A005B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D9CB13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BC62EF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B7C935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16AD5B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5325E5B"/>
    <w:multiLevelType w:val="hybridMultilevel"/>
    <w:tmpl w:val="24FE68FA"/>
    <w:lvl w:ilvl="0" w:tplc="BEF2D18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8FE37A0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6C3EE752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BB0097E2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66180C02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29FAC498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A450FE6C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23C20E14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7EC00F4E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79608CD"/>
    <w:multiLevelType w:val="hybridMultilevel"/>
    <w:tmpl w:val="7CBC9E82"/>
    <w:lvl w:ilvl="0" w:tplc="5AEA1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B6EB5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170A60A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6857B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4B4264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C7220C2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B808999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F028C0A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3B5466A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8553478"/>
    <w:multiLevelType w:val="hybridMultilevel"/>
    <w:tmpl w:val="5184936A"/>
    <w:lvl w:ilvl="0" w:tplc="D278F8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92EF1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2F703DF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00A760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7284AE8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B43029C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C5A0089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90B4E32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ABB6151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8DF4549"/>
    <w:multiLevelType w:val="hybridMultilevel"/>
    <w:tmpl w:val="871E083C"/>
    <w:lvl w:ilvl="0" w:tplc="21EE1A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9A449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CA5A8CD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9C6C78C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1BE0C9C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52A4EDA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1A8813F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F96080C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D8689D5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BF533C4"/>
    <w:multiLevelType w:val="hybridMultilevel"/>
    <w:tmpl w:val="2AEC2344"/>
    <w:lvl w:ilvl="0" w:tplc="3E3277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2CE8175C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A594B49E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A350C9F6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99CC9A8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A1FA9BC2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F952764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039CB53C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3818459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E502744"/>
    <w:multiLevelType w:val="hybridMultilevel"/>
    <w:tmpl w:val="3078D6EE"/>
    <w:lvl w:ilvl="0" w:tplc="1DDE12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D36BD9C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939AEE1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DFEC067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82BAA25E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6A7ECA5E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EDC2A904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82685B16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AFFE2CD4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5A02199"/>
    <w:multiLevelType w:val="hybridMultilevel"/>
    <w:tmpl w:val="49B877AC"/>
    <w:lvl w:ilvl="0" w:tplc="9312B0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27E64C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5BA4FEB4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D0DAEEF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C5B402CC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C7E64720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20AE3F64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5900ADBA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4AC27B84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B7C5E2B"/>
    <w:multiLevelType w:val="hybridMultilevel"/>
    <w:tmpl w:val="D584D3DC"/>
    <w:lvl w:ilvl="0" w:tplc="5CC44A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E224C4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83E20BA0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462C9B0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67C4F0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2D74309E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765651E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89DE9E5A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5A74A508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B89624A"/>
    <w:multiLevelType w:val="hybridMultilevel"/>
    <w:tmpl w:val="0B04D7F4"/>
    <w:lvl w:ilvl="0" w:tplc="6E3C7C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4A883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E0BC06B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D9D8D7F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9222A0A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60283A6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31A2742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07C8FAA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B6B02F30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D8A361B"/>
    <w:multiLevelType w:val="hybridMultilevel"/>
    <w:tmpl w:val="B99C1166"/>
    <w:lvl w:ilvl="0" w:tplc="CE5061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0F9AF64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81C4C2A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E92A7190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25268D5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C7B622BE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29D42A4E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360E43D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31E0ED42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F2E258F"/>
    <w:multiLevelType w:val="hybridMultilevel"/>
    <w:tmpl w:val="2ABE0B38"/>
    <w:lvl w:ilvl="0" w:tplc="AAD41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545F72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1878214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774AB11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ACE67932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FCEC6C5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BCAC921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C14E7F90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329CD924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F377D8C"/>
    <w:multiLevelType w:val="hybridMultilevel"/>
    <w:tmpl w:val="53927922"/>
    <w:lvl w:ilvl="0" w:tplc="910CDF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D673B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B64E691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9D78969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6C881B7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E51870F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8414538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02CE1C04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203639E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0862FF7"/>
    <w:multiLevelType w:val="hybridMultilevel"/>
    <w:tmpl w:val="A5868F72"/>
    <w:lvl w:ilvl="0" w:tplc="96E8F0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B0C44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384039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09B0287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6C1A98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0B658D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47C30E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A927A9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1BD8868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0C53942"/>
    <w:multiLevelType w:val="hybridMultilevel"/>
    <w:tmpl w:val="C7E42F48"/>
    <w:lvl w:ilvl="0" w:tplc="398033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04DD3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8F80B86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3DB4861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0581E2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508616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5A9CA1E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B3CFC7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D6E2527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14971BE"/>
    <w:multiLevelType w:val="hybridMultilevel"/>
    <w:tmpl w:val="BC324384"/>
    <w:lvl w:ilvl="0" w:tplc="B328B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1202E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86F6127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BCDE3A0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5DC0F2E6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E582531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A4F6ED0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F01611E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41FA7BB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17760A4"/>
    <w:multiLevelType w:val="hybridMultilevel"/>
    <w:tmpl w:val="A1E20D52"/>
    <w:lvl w:ilvl="0" w:tplc="781EBA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B2B2E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BD492A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5CE278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E7E694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B1360F2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8E072C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B8EE225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A6C0AFF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3255EDF"/>
    <w:multiLevelType w:val="hybridMultilevel"/>
    <w:tmpl w:val="BF64D346"/>
    <w:lvl w:ilvl="0" w:tplc="B2060C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CA636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682DB8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182B83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7E6E21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A0403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95F2CD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0A42FE3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FFD2CF2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3D40221"/>
    <w:multiLevelType w:val="hybridMultilevel"/>
    <w:tmpl w:val="BD388132"/>
    <w:lvl w:ilvl="0" w:tplc="F65E20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8A48F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3E20B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2C24ED5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CD4621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E9BC943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1D4F9C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1BFACA1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04265C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50D76BA"/>
    <w:multiLevelType w:val="hybridMultilevel"/>
    <w:tmpl w:val="32706620"/>
    <w:lvl w:ilvl="0" w:tplc="7542C47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73E0C78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C75A4EB4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D7C091F8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43F0A49E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DE04D672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637AA8D4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7F7082F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70169D2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68AE1D0E"/>
    <w:multiLevelType w:val="hybridMultilevel"/>
    <w:tmpl w:val="BA7CA4CA"/>
    <w:lvl w:ilvl="0" w:tplc="4C8645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622A851A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BB8A3BE4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0728EAC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B0BEFAD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29E6CF7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60DC5EB2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2670F856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8BB63EE2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92C0C65"/>
    <w:multiLevelType w:val="hybridMultilevel"/>
    <w:tmpl w:val="4EDE0AB8"/>
    <w:lvl w:ilvl="0" w:tplc="83828F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20A7D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DB3E744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4140B6C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E460ED6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FE86E00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581A6C4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D8A01B3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8A988D4A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C4721FB"/>
    <w:multiLevelType w:val="hybridMultilevel"/>
    <w:tmpl w:val="820EF93E"/>
    <w:lvl w:ilvl="0" w:tplc="5A4A4D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7AE07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F3BAA87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8EA8F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E78E77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686632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5C6CFFA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12297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7646E28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C6E791D"/>
    <w:multiLevelType w:val="hybridMultilevel"/>
    <w:tmpl w:val="47F614C6"/>
    <w:lvl w:ilvl="0" w:tplc="569285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C80ED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F6B2BB0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DC6CB65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3FD65B2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2D18709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DE2A86B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9440F814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C10C944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E1D0CAA"/>
    <w:multiLevelType w:val="hybridMultilevel"/>
    <w:tmpl w:val="08527F40"/>
    <w:lvl w:ilvl="0" w:tplc="3D9255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D60EEF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D382ACA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EF2029D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E99EF1DE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7C2E5668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593A677A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14044A38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D34203E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ED94DC8"/>
    <w:multiLevelType w:val="hybridMultilevel"/>
    <w:tmpl w:val="54662344"/>
    <w:lvl w:ilvl="0" w:tplc="4DD2BF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98025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1B98040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EE6556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9B62851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F021F28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934414B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93E67C5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CD44559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6F567694"/>
    <w:multiLevelType w:val="hybridMultilevel"/>
    <w:tmpl w:val="AA949AA4"/>
    <w:lvl w:ilvl="0" w:tplc="20F0110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CCE15AC">
      <w:numFmt w:val="bullet"/>
      <w:lvlText w:val="•"/>
      <w:lvlJc w:val="left"/>
      <w:pPr>
        <w:ind w:left="1222" w:hanging="361"/>
      </w:pPr>
      <w:rPr>
        <w:rFonts w:hint="default"/>
        <w:lang w:val="en-US" w:eastAsia="en-US" w:bidi="ar-SA"/>
      </w:rPr>
    </w:lvl>
    <w:lvl w:ilvl="2" w:tplc="C150A974">
      <w:numFmt w:val="bullet"/>
      <w:lvlText w:val="•"/>
      <w:lvlJc w:val="left"/>
      <w:pPr>
        <w:ind w:left="1605" w:hanging="361"/>
      </w:pPr>
      <w:rPr>
        <w:rFonts w:hint="default"/>
        <w:lang w:val="en-US" w:eastAsia="en-US" w:bidi="ar-SA"/>
      </w:rPr>
    </w:lvl>
    <w:lvl w:ilvl="3" w:tplc="36FAA42E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ar-SA"/>
      </w:rPr>
    </w:lvl>
    <w:lvl w:ilvl="4" w:tplc="18420B2E">
      <w:numFmt w:val="bullet"/>
      <w:lvlText w:val="•"/>
      <w:lvlJc w:val="left"/>
      <w:pPr>
        <w:ind w:left="2371" w:hanging="361"/>
      </w:pPr>
      <w:rPr>
        <w:rFonts w:hint="default"/>
        <w:lang w:val="en-US" w:eastAsia="en-US" w:bidi="ar-SA"/>
      </w:rPr>
    </w:lvl>
    <w:lvl w:ilvl="5" w:tplc="28BC223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ar-SA"/>
      </w:rPr>
    </w:lvl>
    <w:lvl w:ilvl="6" w:tplc="613CCC04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7" w:tplc="67AA5746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8" w:tplc="98BA8CBA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6FE61787"/>
    <w:multiLevelType w:val="hybridMultilevel"/>
    <w:tmpl w:val="B7B8BE3C"/>
    <w:lvl w:ilvl="0" w:tplc="B9A21A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D840B940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53009938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6DA4C6C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F38030EC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57D61B84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EE86165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464053A6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922AD6F8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2BB2DCB"/>
    <w:multiLevelType w:val="hybridMultilevel"/>
    <w:tmpl w:val="DB40BDEE"/>
    <w:lvl w:ilvl="0" w:tplc="CE2ACB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8CE23B88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323A5AA0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1EE2259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E8C4421E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0DBC5DA8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886C400E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E38860F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6C54372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42E6552"/>
    <w:multiLevelType w:val="hybridMultilevel"/>
    <w:tmpl w:val="84321132"/>
    <w:lvl w:ilvl="0" w:tplc="18EC56C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3226C70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80BC1D8A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A2A6639C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ABCAE9EE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E96A11A2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6" w:tplc="BF301B88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B5F2B27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8" w:tplc="D56AE52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7862154A"/>
    <w:multiLevelType w:val="hybridMultilevel"/>
    <w:tmpl w:val="C6F89E10"/>
    <w:lvl w:ilvl="0" w:tplc="76D400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D2E6642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7E6ED01A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FABA5816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D020DB18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E80CD50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008AF05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BAE8E2B4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9BE4E876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8953880"/>
    <w:multiLevelType w:val="hybridMultilevel"/>
    <w:tmpl w:val="8306ED72"/>
    <w:lvl w:ilvl="0" w:tplc="E7BE20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F63C5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88A22E6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C7E03A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BD81F7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2BCD54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1F6806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434518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C77C620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A8751DA"/>
    <w:multiLevelType w:val="hybridMultilevel"/>
    <w:tmpl w:val="C53ADF20"/>
    <w:lvl w:ilvl="0" w:tplc="5B3C5F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AADE9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F31E67C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B794341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B84EF68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24B2451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4D203A02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7" w:tplc="DAEC4A1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8" w:tplc="A7D07B3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FF101FE"/>
    <w:multiLevelType w:val="hybridMultilevel"/>
    <w:tmpl w:val="3BF44D4A"/>
    <w:lvl w:ilvl="0" w:tplc="9D8476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24C8936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592EBFCE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F9F25FF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7C50648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7D9C4DAE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A3E27E6C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521684EC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DFE02032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44"/>
  </w:num>
  <w:num w:numId="5">
    <w:abstractNumId w:val="54"/>
  </w:num>
  <w:num w:numId="6">
    <w:abstractNumId w:val="29"/>
  </w:num>
  <w:num w:numId="7">
    <w:abstractNumId w:val="57"/>
  </w:num>
  <w:num w:numId="8">
    <w:abstractNumId w:val="30"/>
  </w:num>
  <w:num w:numId="9">
    <w:abstractNumId w:val="4"/>
  </w:num>
  <w:num w:numId="10">
    <w:abstractNumId w:val="48"/>
  </w:num>
  <w:num w:numId="11">
    <w:abstractNumId w:val="0"/>
  </w:num>
  <w:num w:numId="12">
    <w:abstractNumId w:val="14"/>
  </w:num>
  <w:num w:numId="13">
    <w:abstractNumId w:val="51"/>
  </w:num>
  <w:num w:numId="14">
    <w:abstractNumId w:val="31"/>
  </w:num>
  <w:num w:numId="15">
    <w:abstractNumId w:val="52"/>
  </w:num>
  <w:num w:numId="16">
    <w:abstractNumId w:val="7"/>
  </w:num>
  <w:num w:numId="17">
    <w:abstractNumId w:val="21"/>
  </w:num>
  <w:num w:numId="18">
    <w:abstractNumId w:val="5"/>
  </w:num>
  <w:num w:numId="19">
    <w:abstractNumId w:val="24"/>
  </w:num>
  <w:num w:numId="20">
    <w:abstractNumId w:val="39"/>
  </w:num>
  <w:num w:numId="21">
    <w:abstractNumId w:val="37"/>
  </w:num>
  <w:num w:numId="22">
    <w:abstractNumId w:val="50"/>
  </w:num>
  <w:num w:numId="23">
    <w:abstractNumId w:val="16"/>
  </w:num>
  <w:num w:numId="24">
    <w:abstractNumId w:val="19"/>
  </w:num>
  <w:num w:numId="25">
    <w:abstractNumId w:val="26"/>
  </w:num>
  <w:num w:numId="26">
    <w:abstractNumId w:val="2"/>
  </w:num>
  <w:num w:numId="27">
    <w:abstractNumId w:val="10"/>
  </w:num>
  <w:num w:numId="28">
    <w:abstractNumId w:val="35"/>
  </w:num>
  <w:num w:numId="29">
    <w:abstractNumId w:val="33"/>
  </w:num>
  <w:num w:numId="30">
    <w:abstractNumId w:val="43"/>
  </w:num>
  <w:num w:numId="31">
    <w:abstractNumId w:val="9"/>
  </w:num>
  <w:num w:numId="32">
    <w:abstractNumId w:val="18"/>
  </w:num>
  <w:num w:numId="33">
    <w:abstractNumId w:val="53"/>
  </w:num>
  <w:num w:numId="34">
    <w:abstractNumId w:val="25"/>
  </w:num>
  <w:num w:numId="35">
    <w:abstractNumId w:val="23"/>
  </w:num>
  <w:num w:numId="36">
    <w:abstractNumId w:val="17"/>
  </w:num>
  <w:num w:numId="37">
    <w:abstractNumId w:val="22"/>
  </w:num>
  <w:num w:numId="38">
    <w:abstractNumId w:val="3"/>
  </w:num>
  <w:num w:numId="39">
    <w:abstractNumId w:val="41"/>
  </w:num>
  <w:num w:numId="40">
    <w:abstractNumId w:val="47"/>
  </w:num>
  <w:num w:numId="41">
    <w:abstractNumId w:val="55"/>
  </w:num>
  <w:num w:numId="42">
    <w:abstractNumId w:val="45"/>
  </w:num>
  <w:num w:numId="43">
    <w:abstractNumId w:val="46"/>
  </w:num>
  <w:num w:numId="44">
    <w:abstractNumId w:val="8"/>
  </w:num>
  <w:num w:numId="45">
    <w:abstractNumId w:val="1"/>
  </w:num>
  <w:num w:numId="46">
    <w:abstractNumId w:val="15"/>
  </w:num>
  <w:num w:numId="47">
    <w:abstractNumId w:val="27"/>
  </w:num>
  <w:num w:numId="48">
    <w:abstractNumId w:val="56"/>
  </w:num>
  <w:num w:numId="49">
    <w:abstractNumId w:val="11"/>
  </w:num>
  <w:num w:numId="50">
    <w:abstractNumId w:val="12"/>
  </w:num>
  <w:num w:numId="51">
    <w:abstractNumId w:val="40"/>
  </w:num>
  <w:num w:numId="52">
    <w:abstractNumId w:val="13"/>
  </w:num>
  <w:num w:numId="53">
    <w:abstractNumId w:val="49"/>
  </w:num>
  <w:num w:numId="54">
    <w:abstractNumId w:val="36"/>
  </w:num>
  <w:num w:numId="55">
    <w:abstractNumId w:val="38"/>
  </w:num>
  <w:num w:numId="56">
    <w:abstractNumId w:val="28"/>
  </w:num>
  <w:num w:numId="57">
    <w:abstractNumId w:val="42"/>
  </w:num>
  <w:num w:numId="58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61"/>
    <w:rsid w:val="002372A5"/>
    <w:rsid w:val="00237C0E"/>
    <w:rsid w:val="003936B7"/>
    <w:rsid w:val="00A74725"/>
    <w:rsid w:val="00B2285E"/>
    <w:rsid w:val="00D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A7CB03"/>
  <w15:docId w15:val="{71163A3F-1E19-4395-866E-EB6B836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0"/>
      <w:ind w:left="4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2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PGHC application for proxy consent</dc:title>
  <dc:creator>kboon</dc:creator>
  <cp:lastModifiedBy>TIMBS, Claire (RIVERSDALE SURGERY)</cp:lastModifiedBy>
  <cp:revision>4</cp:revision>
  <cp:lastPrinted>2022-01-19T12:22:00Z</cp:lastPrinted>
  <dcterms:created xsi:type="dcterms:W3CDTF">2022-01-19T11:01:00Z</dcterms:created>
  <dcterms:modified xsi:type="dcterms:W3CDTF">2022-01-19T16:20:00Z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2022-01-19T00:00:00Z</vt:filetime>
  </property>
</Properties>
</file>